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E644C" w14:textId="285BC498" w:rsidR="00AD04AD" w:rsidRPr="001D6891" w:rsidRDefault="00240C96" w:rsidP="001D6891">
      <w:pPr>
        <w:tabs>
          <w:tab w:val="left" w:pos="4270"/>
        </w:tabs>
        <w:jc w:val="center"/>
        <w:rPr>
          <w:rFonts w:ascii="Arial" w:hAnsi="Arial"/>
          <w:color w:val="000000"/>
          <w:sz w:val="28"/>
          <w:szCs w:val="28"/>
          <w:lang w:val="en-US"/>
        </w:rPr>
      </w:pPr>
      <w:r w:rsidRPr="001D6891">
        <w:rPr>
          <w:rFonts w:asciiTheme="minorHAnsi" w:hAnsiTheme="minorHAnsi"/>
          <w:color w:val="404040" w:themeColor="text1" w:themeTint="BF"/>
          <w:sz w:val="28"/>
          <w:szCs w:val="28"/>
          <w:lang w:val="en-US"/>
        </w:rPr>
        <w:t>REGISTRATION FORM</w:t>
      </w:r>
    </w:p>
    <w:p w14:paraId="538A7C05" w14:textId="4C6C4ECB" w:rsidR="00F1344D" w:rsidRPr="001D6891" w:rsidRDefault="00535504" w:rsidP="00AD04AD">
      <w:pPr>
        <w:pStyle w:val="Nagwek1"/>
        <w:tabs>
          <w:tab w:val="left" w:pos="0"/>
        </w:tabs>
        <w:rPr>
          <w:rFonts w:ascii="Trebuchet MS" w:hAnsi="Trebuchet MS"/>
          <w:bCs/>
          <w:color w:val="404040" w:themeColor="text1" w:themeTint="BF"/>
          <w:sz w:val="28"/>
          <w:szCs w:val="28"/>
          <w:lang w:val="en-US"/>
        </w:rPr>
      </w:pPr>
      <w:r w:rsidRPr="001D6891">
        <w:rPr>
          <w:rFonts w:asciiTheme="minorHAnsi" w:hAnsiTheme="minorHAnsi"/>
          <w:bCs/>
          <w:color w:val="404040" w:themeColor="text1" w:themeTint="BF"/>
          <w:sz w:val="28"/>
          <w:szCs w:val="28"/>
          <w:lang w:val="en-US"/>
        </w:rPr>
        <w:t xml:space="preserve">GAZTERM </w:t>
      </w:r>
      <w:r w:rsidR="001D6891">
        <w:rPr>
          <w:rFonts w:asciiTheme="minorHAnsi" w:hAnsiTheme="minorHAnsi"/>
          <w:bCs/>
          <w:color w:val="404040" w:themeColor="text1" w:themeTint="BF"/>
          <w:sz w:val="28"/>
          <w:szCs w:val="28"/>
          <w:lang w:val="en-US"/>
        </w:rPr>
        <w:t>25</w:t>
      </w:r>
      <w:r w:rsidR="005773CA" w:rsidRPr="001D6891">
        <w:rPr>
          <w:rFonts w:asciiTheme="minorHAnsi" w:hAnsiTheme="minorHAnsi"/>
          <w:bCs/>
          <w:color w:val="404040" w:themeColor="text1" w:themeTint="BF"/>
          <w:sz w:val="28"/>
          <w:szCs w:val="28"/>
          <w:vertAlign w:val="superscript"/>
          <w:lang w:val="en-US"/>
        </w:rPr>
        <w:t>th</w:t>
      </w:r>
      <w:r w:rsidR="00F1344D" w:rsidRPr="001D6891">
        <w:rPr>
          <w:rFonts w:asciiTheme="minorHAnsi" w:hAnsiTheme="minorHAnsi"/>
          <w:bCs/>
          <w:color w:val="404040" w:themeColor="text1" w:themeTint="BF"/>
          <w:sz w:val="28"/>
          <w:szCs w:val="28"/>
          <w:lang w:val="en-US"/>
        </w:rPr>
        <w:t xml:space="preserve"> </w:t>
      </w:r>
      <w:r w:rsidR="00F01DB9" w:rsidRPr="001D6891">
        <w:rPr>
          <w:rFonts w:asciiTheme="minorHAnsi" w:hAnsiTheme="minorHAnsi"/>
          <w:bCs/>
          <w:color w:val="404040" w:themeColor="text1" w:themeTint="BF"/>
          <w:sz w:val="28"/>
          <w:szCs w:val="28"/>
          <w:lang w:val="en-US"/>
        </w:rPr>
        <w:t xml:space="preserve">Conference, </w:t>
      </w:r>
      <w:proofErr w:type="spellStart"/>
      <w:r w:rsidR="00F01DB9" w:rsidRPr="001D6891">
        <w:rPr>
          <w:rFonts w:asciiTheme="minorHAnsi" w:hAnsiTheme="minorHAnsi"/>
          <w:bCs/>
          <w:color w:val="404040" w:themeColor="text1" w:themeTint="BF"/>
          <w:sz w:val="28"/>
          <w:szCs w:val="28"/>
          <w:lang w:val="en-US"/>
        </w:rPr>
        <w:t>Międzyzdroje</w:t>
      </w:r>
      <w:proofErr w:type="spellEnd"/>
      <w:r w:rsidR="00240C96" w:rsidRPr="001D6891">
        <w:rPr>
          <w:rFonts w:asciiTheme="minorHAnsi" w:hAnsiTheme="minorHAnsi"/>
          <w:bCs/>
          <w:color w:val="404040" w:themeColor="text1" w:themeTint="BF"/>
          <w:sz w:val="28"/>
          <w:szCs w:val="28"/>
          <w:lang w:val="en-US"/>
        </w:rPr>
        <w:t>,</w:t>
      </w:r>
      <w:r w:rsidR="005525E0" w:rsidRPr="001D6891">
        <w:rPr>
          <w:rFonts w:asciiTheme="minorHAnsi" w:hAnsiTheme="minorHAnsi"/>
          <w:bCs/>
          <w:color w:val="404040" w:themeColor="text1" w:themeTint="BF"/>
          <w:sz w:val="28"/>
          <w:szCs w:val="28"/>
          <w:lang w:val="en-US"/>
        </w:rPr>
        <w:t xml:space="preserve"> Poland</w:t>
      </w:r>
      <w:r w:rsidR="00B74197" w:rsidRPr="001D6891">
        <w:rPr>
          <w:rFonts w:asciiTheme="minorHAnsi" w:hAnsiTheme="minorHAnsi"/>
          <w:bCs/>
          <w:color w:val="404040" w:themeColor="text1" w:themeTint="BF"/>
          <w:sz w:val="28"/>
          <w:szCs w:val="28"/>
          <w:lang w:val="en-US"/>
        </w:rPr>
        <w:t>,</w:t>
      </w:r>
      <w:r w:rsidR="00240C96" w:rsidRPr="001D6891">
        <w:rPr>
          <w:rFonts w:asciiTheme="minorHAnsi" w:hAnsiTheme="minorHAnsi"/>
          <w:bCs/>
          <w:color w:val="404040" w:themeColor="text1" w:themeTint="BF"/>
          <w:sz w:val="28"/>
          <w:szCs w:val="28"/>
          <w:lang w:val="en-US"/>
        </w:rPr>
        <w:t xml:space="preserve"> </w:t>
      </w:r>
      <w:r w:rsidR="001D6891">
        <w:rPr>
          <w:rFonts w:asciiTheme="minorHAnsi" w:hAnsiTheme="minorHAnsi"/>
          <w:bCs/>
          <w:color w:val="404040" w:themeColor="text1" w:themeTint="BF"/>
          <w:sz w:val="28"/>
          <w:szCs w:val="28"/>
          <w:lang w:val="en-US"/>
        </w:rPr>
        <w:t>15-18</w:t>
      </w:r>
      <w:r w:rsidR="001D6891">
        <w:rPr>
          <w:rFonts w:asciiTheme="minorHAnsi" w:hAnsiTheme="minorHAnsi"/>
          <w:bCs/>
          <w:color w:val="404040" w:themeColor="text1" w:themeTint="BF"/>
          <w:sz w:val="28"/>
          <w:szCs w:val="28"/>
          <w:vertAlign w:val="superscript"/>
          <w:lang w:val="en-US"/>
        </w:rPr>
        <w:t xml:space="preserve"> </w:t>
      </w:r>
      <w:r w:rsidR="001D6891">
        <w:rPr>
          <w:rFonts w:asciiTheme="minorHAnsi" w:hAnsiTheme="minorHAnsi"/>
          <w:bCs/>
          <w:color w:val="404040" w:themeColor="text1" w:themeTint="BF"/>
          <w:sz w:val="28"/>
          <w:szCs w:val="28"/>
          <w:lang w:val="en-US"/>
        </w:rPr>
        <w:t xml:space="preserve">May </w:t>
      </w:r>
      <w:r w:rsidR="005525E0" w:rsidRPr="001D6891">
        <w:rPr>
          <w:rFonts w:asciiTheme="minorHAnsi" w:hAnsiTheme="minorHAnsi"/>
          <w:bCs/>
          <w:color w:val="404040" w:themeColor="text1" w:themeTint="BF"/>
          <w:sz w:val="28"/>
          <w:szCs w:val="28"/>
          <w:lang w:val="en-US"/>
        </w:rPr>
        <w:t>202</w:t>
      </w:r>
      <w:r w:rsidR="00E2728C">
        <w:rPr>
          <w:rFonts w:asciiTheme="minorHAnsi" w:hAnsiTheme="minorHAnsi"/>
          <w:bCs/>
          <w:color w:val="404040" w:themeColor="text1" w:themeTint="BF"/>
          <w:sz w:val="28"/>
          <w:szCs w:val="28"/>
          <w:lang w:val="en-US"/>
        </w:rPr>
        <w:t>2</w:t>
      </w:r>
    </w:p>
    <w:p w14:paraId="02C49F71" w14:textId="77777777" w:rsidR="00F1344D" w:rsidRPr="00240C96" w:rsidRDefault="00F1344D">
      <w:pPr>
        <w:jc w:val="right"/>
        <w:rPr>
          <w:rFonts w:ascii="Trebuchet MS" w:hAnsi="Trebuchet MS"/>
          <w:color w:val="404040" w:themeColor="text1" w:themeTint="BF"/>
          <w:lang w:val="en-US"/>
        </w:rPr>
      </w:pPr>
    </w:p>
    <w:p w14:paraId="5D29CE0E" w14:textId="0CCF1750" w:rsidR="00F1344D" w:rsidRPr="005773CA" w:rsidRDefault="00240C96">
      <w:pPr>
        <w:rPr>
          <w:rFonts w:asciiTheme="minorHAnsi" w:hAnsiTheme="minorHAnsi"/>
          <w:color w:val="404040" w:themeColor="text1" w:themeTint="BF"/>
          <w:sz w:val="21"/>
          <w:szCs w:val="21"/>
          <w:lang w:val="en-US"/>
        </w:rPr>
      </w:pPr>
      <w:r w:rsidRPr="00240C96">
        <w:rPr>
          <w:rFonts w:asciiTheme="minorHAnsi" w:hAnsiTheme="minorHAnsi"/>
          <w:color w:val="404040" w:themeColor="text1" w:themeTint="BF"/>
          <w:sz w:val="21"/>
          <w:szCs w:val="21"/>
          <w:lang w:val="en-US"/>
        </w:rPr>
        <w:t xml:space="preserve">Hereby, </w:t>
      </w:r>
      <w:r w:rsidR="00F01DB9" w:rsidRPr="00240C96">
        <w:rPr>
          <w:rFonts w:asciiTheme="minorHAnsi" w:hAnsiTheme="minorHAnsi"/>
          <w:color w:val="404040" w:themeColor="text1" w:themeTint="BF"/>
          <w:sz w:val="21"/>
          <w:szCs w:val="21"/>
          <w:lang w:val="en-US"/>
        </w:rPr>
        <w:t>we</w:t>
      </w:r>
      <w:r w:rsidRPr="00240C96">
        <w:rPr>
          <w:rFonts w:asciiTheme="minorHAnsi" w:hAnsiTheme="minorHAnsi"/>
          <w:color w:val="404040" w:themeColor="text1" w:themeTint="BF"/>
          <w:sz w:val="21"/>
          <w:szCs w:val="21"/>
          <w:lang w:val="en-US"/>
        </w:rPr>
        <w:t xml:space="preserve"> register</w:t>
      </w:r>
      <w:r w:rsidR="00F1344D" w:rsidRPr="00240C96">
        <w:rPr>
          <w:rFonts w:asciiTheme="minorHAnsi" w:hAnsiTheme="minorHAnsi"/>
          <w:color w:val="404040" w:themeColor="text1" w:themeTint="BF"/>
          <w:sz w:val="21"/>
          <w:szCs w:val="21"/>
          <w:lang w:val="en-US"/>
        </w:rPr>
        <w:t xml:space="preserve"> </w:t>
      </w:r>
      <w:r w:rsidRPr="00240C96">
        <w:rPr>
          <w:rFonts w:asciiTheme="minorHAnsi" w:hAnsiTheme="minorHAnsi"/>
          <w:color w:val="404040" w:themeColor="text1" w:themeTint="BF"/>
          <w:sz w:val="21"/>
          <w:szCs w:val="21"/>
          <w:lang w:val="en-US"/>
        </w:rPr>
        <w:t>participation in</w:t>
      </w:r>
      <w:r w:rsidR="00F1344D" w:rsidRPr="00240C96">
        <w:rPr>
          <w:rFonts w:asciiTheme="minorHAnsi" w:hAnsiTheme="minorHAnsi"/>
          <w:color w:val="404040" w:themeColor="text1" w:themeTint="BF"/>
          <w:sz w:val="21"/>
          <w:szCs w:val="21"/>
          <w:lang w:val="en-US"/>
        </w:rPr>
        <w:t xml:space="preserve"> </w:t>
      </w:r>
      <w:r w:rsidRPr="00240C96">
        <w:rPr>
          <w:rFonts w:asciiTheme="minorHAnsi" w:hAnsiTheme="minorHAnsi"/>
          <w:color w:val="404040" w:themeColor="text1" w:themeTint="BF"/>
          <w:sz w:val="21"/>
          <w:szCs w:val="21"/>
          <w:lang w:val="en-US"/>
        </w:rPr>
        <w:t>c</w:t>
      </w:r>
      <w:r w:rsidR="00F1344D" w:rsidRPr="00240C96">
        <w:rPr>
          <w:rFonts w:asciiTheme="minorHAnsi" w:hAnsiTheme="minorHAnsi"/>
          <w:color w:val="404040" w:themeColor="text1" w:themeTint="BF"/>
          <w:sz w:val="21"/>
          <w:szCs w:val="21"/>
          <w:lang w:val="en-US"/>
        </w:rPr>
        <w:t>onferenc</w:t>
      </w:r>
      <w:r w:rsidRPr="00240C96">
        <w:rPr>
          <w:rFonts w:asciiTheme="minorHAnsi" w:hAnsiTheme="minorHAnsi"/>
          <w:color w:val="404040" w:themeColor="text1" w:themeTint="BF"/>
          <w:sz w:val="21"/>
          <w:szCs w:val="21"/>
          <w:lang w:val="en-US"/>
        </w:rPr>
        <w:t>e</w:t>
      </w:r>
      <w:r w:rsidR="00F1344D" w:rsidRPr="00240C96">
        <w:rPr>
          <w:rFonts w:asciiTheme="minorHAnsi" w:hAnsiTheme="minorHAnsi"/>
          <w:color w:val="404040" w:themeColor="text1" w:themeTint="BF"/>
          <w:sz w:val="21"/>
          <w:szCs w:val="21"/>
          <w:lang w:val="en-US"/>
        </w:rPr>
        <w:t xml:space="preserve"> </w:t>
      </w:r>
      <w:r>
        <w:rPr>
          <w:rFonts w:asciiTheme="minorHAnsi" w:hAnsiTheme="minorHAnsi"/>
          <w:color w:val="404040" w:themeColor="text1" w:themeTint="BF"/>
          <w:sz w:val="21"/>
          <w:szCs w:val="21"/>
          <w:lang w:val="en-US"/>
        </w:rPr>
        <w:t xml:space="preserve">of </w:t>
      </w:r>
      <w:r w:rsidR="00F1344D" w:rsidRPr="00240C96">
        <w:rPr>
          <w:rFonts w:asciiTheme="minorHAnsi" w:hAnsiTheme="minorHAnsi"/>
          <w:color w:val="404040" w:themeColor="text1" w:themeTint="BF"/>
          <w:sz w:val="18"/>
          <w:szCs w:val="18"/>
          <w:lang w:val="en-US"/>
        </w:rPr>
        <w:t>............</w:t>
      </w:r>
      <w:r w:rsidR="00F1344D" w:rsidRPr="00240C96">
        <w:rPr>
          <w:rFonts w:asciiTheme="minorHAnsi" w:hAnsiTheme="minorHAnsi"/>
          <w:color w:val="404040" w:themeColor="text1" w:themeTint="BF"/>
          <w:sz w:val="21"/>
          <w:szCs w:val="21"/>
          <w:lang w:val="en-US"/>
        </w:rPr>
        <w:t xml:space="preserve"> </w:t>
      </w:r>
      <w:r w:rsidRPr="00240C96">
        <w:rPr>
          <w:rFonts w:asciiTheme="minorHAnsi" w:hAnsiTheme="minorHAnsi"/>
          <w:i/>
          <w:color w:val="404040" w:themeColor="text1" w:themeTint="BF"/>
          <w:sz w:val="21"/>
          <w:szCs w:val="21"/>
          <w:lang w:val="en-US"/>
        </w:rPr>
        <w:t>attendees</w:t>
      </w:r>
    </w:p>
    <w:tbl>
      <w:tblPr>
        <w:tblpPr w:leftFromText="141" w:rightFromText="141" w:vertAnchor="text" w:horzAnchor="margin" w:tblpY="97"/>
        <w:tblOverlap w:val="neve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000" w:firstRow="0" w:lastRow="0" w:firstColumn="0" w:lastColumn="0" w:noHBand="0" w:noVBand="0"/>
      </w:tblPr>
      <w:tblGrid>
        <w:gridCol w:w="5100"/>
        <w:gridCol w:w="2127"/>
        <w:gridCol w:w="849"/>
        <w:gridCol w:w="711"/>
        <w:gridCol w:w="849"/>
        <w:gridCol w:w="818"/>
      </w:tblGrid>
      <w:tr w:rsidR="00F65795" w:rsidRPr="00240C96" w14:paraId="656238FA" w14:textId="77777777" w:rsidTr="00C56ADE">
        <w:trPr>
          <w:cantSplit/>
          <w:trHeight w:val="870"/>
        </w:trPr>
        <w:tc>
          <w:tcPr>
            <w:tcW w:w="2439" w:type="pct"/>
            <w:vMerge w:val="restart"/>
            <w:tcBorders>
              <w:top w:val="single" w:sz="6" w:space="0" w:color="7F7F7F" w:themeColor="text1" w:themeTint="80"/>
              <w:bottom w:val="single" w:sz="2" w:space="0" w:color="7F7F7F" w:themeColor="text1" w:themeTint="80"/>
              <w:right w:val="single" w:sz="6" w:space="0" w:color="7F7F7F" w:themeColor="text1" w:themeTint="80"/>
            </w:tcBorders>
            <w:vAlign w:val="center"/>
          </w:tcPr>
          <w:p w14:paraId="5B01AC29" w14:textId="77777777" w:rsidR="00F65795" w:rsidRPr="00240C96" w:rsidRDefault="00F65795" w:rsidP="00F65795">
            <w:pPr>
              <w:snapToGrid w:val="0"/>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First and second name</w:t>
            </w:r>
          </w:p>
        </w:tc>
        <w:tc>
          <w:tcPr>
            <w:tcW w:w="1017" w:type="pct"/>
            <w:vMerge w:val="restart"/>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vAlign w:val="center"/>
          </w:tcPr>
          <w:p w14:paraId="6A3674BD" w14:textId="77777777" w:rsidR="00F65795" w:rsidRPr="00240C96" w:rsidRDefault="00F65795" w:rsidP="00F65795">
            <w:pPr>
              <w:snapToGrid w:val="0"/>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Position</w:t>
            </w:r>
          </w:p>
        </w:tc>
        <w:tc>
          <w:tcPr>
            <w:tcW w:w="746" w:type="pct"/>
            <w:gridSpan w:val="2"/>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shd w:val="clear" w:color="auto" w:fill="auto"/>
            <w:vAlign w:val="center"/>
          </w:tcPr>
          <w:p w14:paraId="46295A51" w14:textId="77777777" w:rsidR="00F65795" w:rsidRPr="00240C96" w:rsidRDefault="00F65795" w:rsidP="00F65795">
            <w:pPr>
              <w:jc w:val="center"/>
              <w:rPr>
                <w:rFonts w:asciiTheme="minorHAnsi" w:hAnsiTheme="minorHAnsi"/>
                <w:b/>
                <w:bCs/>
                <w:color w:val="404040" w:themeColor="text1" w:themeTint="BF"/>
                <w:sz w:val="18"/>
                <w:szCs w:val="18"/>
                <w:lang w:val="en-US"/>
              </w:rPr>
            </w:pPr>
            <w:r w:rsidRPr="00240C96">
              <w:rPr>
                <w:rFonts w:asciiTheme="minorHAnsi" w:hAnsiTheme="minorHAnsi"/>
                <w:b/>
                <w:bCs/>
                <w:color w:val="404040" w:themeColor="text1" w:themeTint="BF"/>
                <w:sz w:val="18"/>
                <w:szCs w:val="18"/>
                <w:lang w:val="en-US"/>
              </w:rPr>
              <w:t>Hotel</w:t>
            </w:r>
          </w:p>
          <w:p w14:paraId="0185D51A" w14:textId="77777777" w:rsidR="00F65795" w:rsidRDefault="00F65795" w:rsidP="00F65795">
            <w:pPr>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AMBER BALTIC</w:t>
            </w:r>
          </w:p>
          <w:p w14:paraId="3B7A9F3B" w14:textId="064CED0A" w:rsidR="008D165F" w:rsidRPr="00240C96" w:rsidRDefault="008D165F" w:rsidP="00F65795">
            <w:pPr>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VIENNA HOUSE</w:t>
            </w:r>
          </w:p>
        </w:tc>
        <w:tc>
          <w:tcPr>
            <w:tcW w:w="797" w:type="pct"/>
            <w:gridSpan w:val="2"/>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vAlign w:val="center"/>
          </w:tcPr>
          <w:p w14:paraId="6A3B710C" w14:textId="77777777" w:rsidR="00F65795" w:rsidRPr="00240C96" w:rsidRDefault="00F65795" w:rsidP="00F65795">
            <w:pPr>
              <w:snapToGrid w:val="0"/>
              <w:rPr>
                <w:rFonts w:asciiTheme="minorHAnsi" w:hAnsiTheme="minorHAnsi"/>
                <w:b/>
                <w:bCs/>
                <w:color w:val="404040" w:themeColor="text1" w:themeTint="BF"/>
                <w:sz w:val="18"/>
                <w:szCs w:val="16"/>
                <w:lang w:val="en-US"/>
              </w:rPr>
            </w:pPr>
          </w:p>
          <w:p w14:paraId="056CD8AB" w14:textId="77777777" w:rsidR="00F65795" w:rsidRPr="00240C96" w:rsidRDefault="00F65795" w:rsidP="00F65795">
            <w:pPr>
              <w:snapToGrid w:val="0"/>
              <w:jc w:val="center"/>
              <w:rPr>
                <w:rFonts w:asciiTheme="minorHAnsi" w:hAnsiTheme="minorHAnsi"/>
                <w:b/>
                <w:bCs/>
                <w:color w:val="404040" w:themeColor="text1" w:themeTint="BF"/>
                <w:sz w:val="18"/>
                <w:szCs w:val="16"/>
                <w:lang w:val="en-US"/>
              </w:rPr>
            </w:pPr>
            <w:r w:rsidRPr="00240C96">
              <w:rPr>
                <w:rFonts w:asciiTheme="minorHAnsi" w:hAnsiTheme="minorHAnsi"/>
                <w:b/>
                <w:bCs/>
                <w:color w:val="404040" w:themeColor="text1" w:themeTint="BF"/>
                <w:sz w:val="18"/>
                <w:szCs w:val="16"/>
                <w:lang w:val="en-US"/>
              </w:rPr>
              <w:t>Hotel</w:t>
            </w:r>
          </w:p>
          <w:p w14:paraId="3BC0BC89" w14:textId="77777777" w:rsidR="00F65795" w:rsidRPr="00240C96" w:rsidRDefault="00F65795" w:rsidP="00F65795">
            <w:pPr>
              <w:snapToGrid w:val="0"/>
              <w:jc w:val="center"/>
              <w:rPr>
                <w:rFonts w:asciiTheme="minorHAnsi" w:hAnsiTheme="minorHAnsi"/>
                <w:b/>
                <w:bCs/>
                <w:color w:val="404040" w:themeColor="text1" w:themeTint="BF"/>
                <w:sz w:val="18"/>
                <w:szCs w:val="16"/>
                <w:lang w:val="en-US"/>
              </w:rPr>
            </w:pPr>
            <w:r>
              <w:rPr>
                <w:rFonts w:asciiTheme="minorHAnsi" w:hAnsiTheme="minorHAnsi"/>
                <w:b/>
                <w:bCs/>
                <w:color w:val="404040" w:themeColor="text1" w:themeTint="BF"/>
                <w:sz w:val="18"/>
                <w:szCs w:val="16"/>
                <w:lang w:val="en-US"/>
              </w:rPr>
              <w:t>AURORA</w:t>
            </w:r>
          </w:p>
          <w:p w14:paraId="6C0DB83F" w14:textId="77777777" w:rsidR="00F65795" w:rsidRPr="00240C96" w:rsidRDefault="00F65795" w:rsidP="00F65795">
            <w:pPr>
              <w:snapToGrid w:val="0"/>
              <w:jc w:val="center"/>
              <w:rPr>
                <w:rFonts w:ascii="Trebuchet MS" w:hAnsi="Trebuchet MS"/>
                <w:b/>
                <w:bCs/>
                <w:color w:val="404040" w:themeColor="text1" w:themeTint="BF"/>
                <w:sz w:val="14"/>
                <w:szCs w:val="14"/>
                <w:lang w:val="en-US"/>
              </w:rPr>
            </w:pPr>
          </w:p>
        </w:tc>
      </w:tr>
      <w:tr w:rsidR="00C56ADE" w:rsidRPr="00240C96" w14:paraId="2FE40AD4" w14:textId="77777777" w:rsidTr="00C56ADE">
        <w:trPr>
          <w:cantSplit/>
          <w:trHeight w:val="621"/>
        </w:trPr>
        <w:tc>
          <w:tcPr>
            <w:tcW w:w="2439" w:type="pct"/>
            <w:vMerge/>
            <w:tcBorders>
              <w:top w:val="single" w:sz="2" w:space="0" w:color="7F7F7F" w:themeColor="text1" w:themeTint="80"/>
              <w:bottom w:val="single" w:sz="6" w:space="0" w:color="7F7F7F" w:themeColor="text1" w:themeTint="80"/>
              <w:right w:val="single" w:sz="6" w:space="0" w:color="7F7F7F" w:themeColor="text1" w:themeTint="80"/>
            </w:tcBorders>
            <w:vAlign w:val="center"/>
          </w:tcPr>
          <w:p w14:paraId="0430C4D6" w14:textId="77777777" w:rsidR="00F65795" w:rsidRPr="00240C96" w:rsidRDefault="00F65795" w:rsidP="00F65795">
            <w:pPr>
              <w:snapToGrid w:val="0"/>
              <w:jc w:val="center"/>
              <w:rPr>
                <w:rFonts w:ascii="Arial" w:hAnsi="Arial"/>
                <w:b/>
                <w:bCs/>
                <w:color w:val="404040" w:themeColor="text1" w:themeTint="BF"/>
                <w:sz w:val="16"/>
                <w:szCs w:val="16"/>
                <w:lang w:val="en-US"/>
              </w:rPr>
            </w:pPr>
          </w:p>
        </w:tc>
        <w:tc>
          <w:tcPr>
            <w:tcW w:w="1017" w:type="pct"/>
            <w:vMerge/>
            <w:tcBorders>
              <w:top w:val="single" w:sz="2"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DFBFC70" w14:textId="77777777" w:rsidR="00F65795" w:rsidRPr="00240C96" w:rsidRDefault="00F65795" w:rsidP="00F65795">
            <w:pPr>
              <w:snapToGrid w:val="0"/>
              <w:jc w:val="center"/>
              <w:rPr>
                <w:rFonts w:ascii="Arial" w:hAnsi="Arial"/>
                <w:b/>
                <w:bCs/>
                <w:color w:val="404040" w:themeColor="text1" w:themeTint="BF"/>
                <w:sz w:val="16"/>
                <w:szCs w:val="16"/>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7104575" w14:textId="77777777" w:rsidR="00F65795" w:rsidRPr="00240C96" w:rsidRDefault="00F65795" w:rsidP="00F65795">
            <w:pPr>
              <w:snapToGrid w:val="0"/>
              <w:jc w:val="center"/>
              <w:rPr>
                <w:rFonts w:ascii="Arial" w:hAnsi="Arial"/>
                <w:b/>
                <w:bCs/>
                <w:color w:val="404040" w:themeColor="text1" w:themeTint="BF"/>
                <w:sz w:val="14"/>
                <w:szCs w:val="14"/>
                <w:lang w:val="en-US"/>
              </w:rPr>
            </w:pPr>
            <w:r>
              <w:rPr>
                <w:rFonts w:asciiTheme="minorHAnsi" w:hAnsiTheme="minorHAnsi"/>
                <w:b/>
                <w:bCs/>
                <w:color w:val="404040" w:themeColor="text1" w:themeTint="BF"/>
                <w:sz w:val="16"/>
                <w:szCs w:val="14"/>
                <w:lang w:val="en-US"/>
              </w:rPr>
              <w:t>Single room</w:t>
            </w: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6455B24" w14:textId="77777777" w:rsidR="00F65795" w:rsidRPr="00240C96" w:rsidRDefault="00F65795" w:rsidP="00F65795">
            <w:pPr>
              <w:snapToGrid w:val="0"/>
              <w:jc w:val="center"/>
              <w:rPr>
                <w:rFonts w:ascii="Arial" w:hAnsi="Arial"/>
                <w:b/>
                <w:bCs/>
                <w:color w:val="404040" w:themeColor="text1" w:themeTint="BF"/>
                <w:sz w:val="14"/>
                <w:szCs w:val="14"/>
                <w:lang w:val="en-US"/>
              </w:rPr>
            </w:pPr>
            <w:r>
              <w:rPr>
                <w:rFonts w:asciiTheme="minorHAnsi" w:hAnsiTheme="minorHAnsi"/>
                <w:b/>
                <w:bCs/>
                <w:color w:val="404040" w:themeColor="text1" w:themeTint="BF"/>
                <w:sz w:val="16"/>
                <w:szCs w:val="14"/>
                <w:lang w:val="en-US"/>
              </w:rPr>
              <w:t>Double room</w:t>
            </w: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DC6526A" w14:textId="77777777" w:rsidR="00F65795" w:rsidRPr="00240C96" w:rsidRDefault="00F65795" w:rsidP="00F65795">
            <w:pPr>
              <w:snapToGrid w:val="0"/>
              <w:jc w:val="center"/>
              <w:rPr>
                <w:rFonts w:ascii="Trebuchet MS" w:hAnsi="Trebuchet MS"/>
                <w:b/>
                <w:bCs/>
                <w:color w:val="404040" w:themeColor="text1" w:themeTint="BF"/>
                <w:sz w:val="14"/>
                <w:szCs w:val="14"/>
                <w:lang w:val="en-US"/>
              </w:rPr>
            </w:pPr>
            <w:r>
              <w:rPr>
                <w:rFonts w:asciiTheme="minorHAnsi" w:hAnsiTheme="minorHAnsi"/>
                <w:b/>
                <w:bCs/>
                <w:color w:val="404040" w:themeColor="text1" w:themeTint="BF"/>
                <w:sz w:val="16"/>
                <w:szCs w:val="14"/>
                <w:lang w:val="en-US"/>
              </w:rPr>
              <w:t>Single room</w:t>
            </w:r>
            <w:r w:rsidRPr="00240C96">
              <w:rPr>
                <w:rFonts w:asciiTheme="minorHAnsi" w:hAnsiTheme="minorHAnsi"/>
                <w:b/>
                <w:bCs/>
                <w:color w:val="404040" w:themeColor="text1" w:themeTint="BF"/>
                <w:sz w:val="16"/>
                <w:szCs w:val="14"/>
                <w:lang w:val="en-US"/>
              </w:rPr>
              <w:t xml:space="preserve"> </w:t>
            </w:r>
          </w:p>
        </w:tc>
        <w:tc>
          <w:tcPr>
            <w:tcW w:w="391"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C547A48" w14:textId="77777777" w:rsidR="00F65795" w:rsidRPr="00240C96" w:rsidRDefault="00F65795" w:rsidP="00F65795">
            <w:pPr>
              <w:snapToGrid w:val="0"/>
              <w:jc w:val="center"/>
              <w:rPr>
                <w:rFonts w:ascii="Trebuchet MS" w:hAnsi="Trebuchet MS"/>
                <w:b/>
                <w:bCs/>
                <w:color w:val="404040" w:themeColor="text1" w:themeTint="BF"/>
                <w:sz w:val="14"/>
                <w:szCs w:val="14"/>
                <w:lang w:val="en-US"/>
              </w:rPr>
            </w:pPr>
            <w:r>
              <w:rPr>
                <w:rFonts w:asciiTheme="minorHAnsi" w:hAnsiTheme="minorHAnsi"/>
                <w:b/>
                <w:bCs/>
                <w:color w:val="404040" w:themeColor="text1" w:themeTint="BF"/>
                <w:sz w:val="16"/>
                <w:szCs w:val="14"/>
                <w:lang w:val="en-US"/>
              </w:rPr>
              <w:t>Double room</w:t>
            </w:r>
          </w:p>
        </w:tc>
      </w:tr>
      <w:tr w:rsidR="00C56ADE" w:rsidRPr="00240C96" w14:paraId="1949E33B" w14:textId="77777777" w:rsidTr="00C56ADE">
        <w:trPr>
          <w:cantSplit/>
          <w:trHeight w:val="503"/>
        </w:trPr>
        <w:tc>
          <w:tcPr>
            <w:tcW w:w="24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5A80255B"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1.</w:t>
            </w:r>
          </w:p>
        </w:tc>
        <w:tc>
          <w:tcPr>
            <w:tcW w:w="101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125F2B2" w14:textId="77777777" w:rsidR="00F65795" w:rsidRPr="00240C96" w:rsidRDefault="00F65795" w:rsidP="00F65795">
            <w:pPr>
              <w:snapToGrid w:val="0"/>
              <w:rPr>
                <w:rFonts w:ascii="Arial" w:hAnsi="Arial"/>
                <w:color w:val="262626" w:themeColor="text1" w:themeTint="D9"/>
                <w:sz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7DC59F4"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B739D77" w14:textId="77777777" w:rsidR="00F65795" w:rsidRPr="00240C96" w:rsidRDefault="00F65795" w:rsidP="00F65795">
            <w:pPr>
              <w:snapToGrid w:val="0"/>
              <w:rPr>
                <w:rFonts w:ascii="Arial" w:hAnsi="Arial"/>
                <w:color w:val="262626" w:themeColor="text1" w:themeTint="D9"/>
                <w:sz w:val="24"/>
                <w:szCs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D6CA993" w14:textId="77777777" w:rsidR="00F65795" w:rsidRPr="00240C96" w:rsidRDefault="00F65795" w:rsidP="00F65795">
            <w:pPr>
              <w:snapToGrid w:val="0"/>
              <w:rPr>
                <w:rFonts w:ascii="Arial" w:hAnsi="Arial"/>
                <w:color w:val="262626" w:themeColor="text1" w:themeTint="D9"/>
                <w:sz w:val="24"/>
                <w:szCs w:val="24"/>
                <w:lang w:val="en-US"/>
              </w:rPr>
            </w:pPr>
          </w:p>
        </w:tc>
        <w:tc>
          <w:tcPr>
            <w:tcW w:w="391"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CB22533" w14:textId="77777777" w:rsidR="00F65795" w:rsidRPr="00240C96" w:rsidRDefault="00F65795" w:rsidP="00F65795">
            <w:pPr>
              <w:snapToGrid w:val="0"/>
              <w:rPr>
                <w:rFonts w:ascii="Arial" w:hAnsi="Arial"/>
                <w:color w:val="262626" w:themeColor="text1" w:themeTint="D9"/>
                <w:sz w:val="24"/>
                <w:szCs w:val="24"/>
                <w:lang w:val="en-US"/>
              </w:rPr>
            </w:pPr>
          </w:p>
        </w:tc>
      </w:tr>
      <w:tr w:rsidR="00C56ADE" w:rsidRPr="00240C96" w14:paraId="018C04FC" w14:textId="77777777" w:rsidTr="00C56ADE">
        <w:trPr>
          <w:cantSplit/>
          <w:trHeight w:val="503"/>
        </w:trPr>
        <w:tc>
          <w:tcPr>
            <w:tcW w:w="24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429F0FC5"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2.</w:t>
            </w:r>
          </w:p>
        </w:tc>
        <w:tc>
          <w:tcPr>
            <w:tcW w:w="101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B2CE164" w14:textId="77777777" w:rsidR="00F65795" w:rsidRPr="00240C96" w:rsidRDefault="00F65795" w:rsidP="00F65795">
            <w:pPr>
              <w:snapToGrid w:val="0"/>
              <w:rPr>
                <w:rFonts w:ascii="Arial" w:hAnsi="Arial"/>
                <w:color w:val="262626" w:themeColor="text1" w:themeTint="D9"/>
                <w:sz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3CF9797"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DF742D0" w14:textId="77777777" w:rsidR="00F65795" w:rsidRPr="00240C96" w:rsidRDefault="00F65795" w:rsidP="00F65795">
            <w:pPr>
              <w:snapToGrid w:val="0"/>
              <w:rPr>
                <w:rFonts w:ascii="Arial" w:hAnsi="Arial"/>
                <w:color w:val="262626" w:themeColor="text1" w:themeTint="D9"/>
                <w:sz w:val="24"/>
                <w:szCs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1CAFFED" w14:textId="77777777" w:rsidR="00F65795" w:rsidRPr="00240C96" w:rsidRDefault="00F65795" w:rsidP="00F65795">
            <w:pPr>
              <w:snapToGrid w:val="0"/>
              <w:rPr>
                <w:rFonts w:ascii="Arial" w:hAnsi="Arial"/>
                <w:color w:val="262626" w:themeColor="text1" w:themeTint="D9"/>
                <w:sz w:val="24"/>
                <w:szCs w:val="24"/>
                <w:lang w:val="en-US"/>
              </w:rPr>
            </w:pPr>
          </w:p>
        </w:tc>
        <w:tc>
          <w:tcPr>
            <w:tcW w:w="391"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3C9032F" w14:textId="77777777" w:rsidR="00F65795" w:rsidRPr="00240C96" w:rsidRDefault="00F65795" w:rsidP="00F65795">
            <w:pPr>
              <w:snapToGrid w:val="0"/>
              <w:rPr>
                <w:rFonts w:ascii="Arial" w:hAnsi="Arial"/>
                <w:color w:val="262626" w:themeColor="text1" w:themeTint="D9"/>
                <w:sz w:val="24"/>
                <w:szCs w:val="24"/>
                <w:lang w:val="en-US"/>
              </w:rPr>
            </w:pPr>
          </w:p>
        </w:tc>
      </w:tr>
      <w:tr w:rsidR="00C56ADE" w:rsidRPr="00240C96" w14:paraId="13535820" w14:textId="77777777" w:rsidTr="00C56ADE">
        <w:trPr>
          <w:cantSplit/>
          <w:trHeight w:val="503"/>
        </w:trPr>
        <w:tc>
          <w:tcPr>
            <w:tcW w:w="24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73A7E207"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3.</w:t>
            </w:r>
          </w:p>
        </w:tc>
        <w:tc>
          <w:tcPr>
            <w:tcW w:w="101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A972660" w14:textId="77777777" w:rsidR="00F65795" w:rsidRPr="00240C96" w:rsidRDefault="00F65795" w:rsidP="00F65795">
            <w:pPr>
              <w:snapToGrid w:val="0"/>
              <w:rPr>
                <w:rFonts w:ascii="Arial" w:hAnsi="Arial"/>
                <w:color w:val="262626" w:themeColor="text1" w:themeTint="D9"/>
                <w:sz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3A7EB3E"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BF89678" w14:textId="77777777" w:rsidR="00F65795" w:rsidRPr="00240C96" w:rsidRDefault="00F65795" w:rsidP="00F65795">
            <w:pPr>
              <w:snapToGrid w:val="0"/>
              <w:rPr>
                <w:rFonts w:ascii="Arial" w:hAnsi="Arial"/>
                <w:color w:val="262626" w:themeColor="text1" w:themeTint="D9"/>
                <w:sz w:val="24"/>
                <w:szCs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AB1577B" w14:textId="77777777" w:rsidR="00F65795" w:rsidRPr="00240C96" w:rsidRDefault="00F65795" w:rsidP="00F65795">
            <w:pPr>
              <w:snapToGrid w:val="0"/>
              <w:rPr>
                <w:rFonts w:ascii="Arial" w:hAnsi="Arial"/>
                <w:color w:val="262626" w:themeColor="text1" w:themeTint="D9"/>
                <w:sz w:val="24"/>
                <w:szCs w:val="24"/>
                <w:lang w:val="en-US"/>
              </w:rPr>
            </w:pPr>
          </w:p>
        </w:tc>
        <w:tc>
          <w:tcPr>
            <w:tcW w:w="391"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075D404" w14:textId="77777777" w:rsidR="00F65795" w:rsidRPr="00240C96" w:rsidRDefault="00F65795" w:rsidP="00F65795">
            <w:pPr>
              <w:snapToGrid w:val="0"/>
              <w:rPr>
                <w:rFonts w:ascii="Arial" w:hAnsi="Arial"/>
                <w:color w:val="262626" w:themeColor="text1" w:themeTint="D9"/>
                <w:sz w:val="24"/>
                <w:szCs w:val="24"/>
                <w:lang w:val="en-US"/>
              </w:rPr>
            </w:pPr>
          </w:p>
        </w:tc>
      </w:tr>
      <w:tr w:rsidR="00C56ADE" w:rsidRPr="00240C96" w14:paraId="6740F310" w14:textId="77777777" w:rsidTr="00C56ADE">
        <w:trPr>
          <w:cantSplit/>
          <w:trHeight w:val="503"/>
        </w:trPr>
        <w:tc>
          <w:tcPr>
            <w:tcW w:w="24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7F687FB7"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4.</w:t>
            </w:r>
          </w:p>
        </w:tc>
        <w:tc>
          <w:tcPr>
            <w:tcW w:w="101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6F8833E" w14:textId="77777777" w:rsidR="00F65795" w:rsidRPr="00240C96" w:rsidRDefault="00F65795" w:rsidP="00F65795">
            <w:pPr>
              <w:snapToGrid w:val="0"/>
              <w:rPr>
                <w:rFonts w:ascii="Arial" w:hAnsi="Arial"/>
                <w:color w:val="262626" w:themeColor="text1" w:themeTint="D9"/>
                <w:sz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6CFD3C9"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DFCC64C" w14:textId="77777777" w:rsidR="00F65795" w:rsidRPr="00240C96" w:rsidRDefault="00F65795" w:rsidP="00F65795">
            <w:pPr>
              <w:snapToGrid w:val="0"/>
              <w:rPr>
                <w:rFonts w:ascii="Arial" w:hAnsi="Arial"/>
                <w:color w:val="262626" w:themeColor="text1" w:themeTint="D9"/>
                <w:sz w:val="24"/>
                <w:szCs w:val="24"/>
                <w:lang w:val="en-US"/>
              </w:rPr>
            </w:pPr>
          </w:p>
        </w:tc>
        <w:tc>
          <w:tcPr>
            <w:tcW w:w="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5502A3F" w14:textId="77777777" w:rsidR="00F65795" w:rsidRPr="00240C96" w:rsidRDefault="00F65795" w:rsidP="00F65795">
            <w:pPr>
              <w:snapToGrid w:val="0"/>
              <w:rPr>
                <w:rFonts w:ascii="Arial" w:hAnsi="Arial"/>
                <w:color w:val="262626" w:themeColor="text1" w:themeTint="D9"/>
                <w:sz w:val="24"/>
                <w:szCs w:val="24"/>
                <w:lang w:val="en-US"/>
              </w:rPr>
            </w:pPr>
          </w:p>
        </w:tc>
        <w:tc>
          <w:tcPr>
            <w:tcW w:w="391"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F71AE85" w14:textId="77777777" w:rsidR="00F65795" w:rsidRPr="00240C96" w:rsidRDefault="00F65795" w:rsidP="00F65795">
            <w:pPr>
              <w:snapToGrid w:val="0"/>
              <w:rPr>
                <w:rFonts w:ascii="Arial" w:hAnsi="Arial"/>
                <w:color w:val="262626" w:themeColor="text1" w:themeTint="D9"/>
                <w:sz w:val="24"/>
                <w:szCs w:val="24"/>
                <w:lang w:val="en-US"/>
              </w:rPr>
            </w:pPr>
          </w:p>
        </w:tc>
      </w:tr>
    </w:tbl>
    <w:p w14:paraId="676C2713" w14:textId="0A113737" w:rsidR="00C56ADE" w:rsidRPr="00712A21" w:rsidRDefault="00712A21" w:rsidP="00047850">
      <w:pPr>
        <w:pStyle w:val="WW-Tekstpodstawowy2"/>
        <w:rPr>
          <w:rFonts w:asciiTheme="minorHAnsi" w:hAnsiTheme="minorHAnsi"/>
          <w:color w:val="262626" w:themeColor="text1" w:themeTint="D9"/>
          <w:sz w:val="20"/>
          <w:lang w:val="en-US"/>
        </w:rPr>
      </w:pPr>
      <w:r w:rsidRPr="00712A21">
        <w:rPr>
          <w:rFonts w:asciiTheme="minorHAnsi" w:hAnsiTheme="minorHAnsi"/>
          <w:color w:val="262626" w:themeColor="text1" w:themeTint="D9"/>
          <w:sz w:val="20"/>
          <w:lang w:val="en-US"/>
        </w:rPr>
        <w:t>PARTICIPATION COST</w:t>
      </w:r>
      <w:r>
        <w:rPr>
          <w:rFonts w:asciiTheme="minorHAnsi" w:hAnsiTheme="minorHAnsi"/>
          <w:color w:val="262626" w:themeColor="text1" w:themeTint="D9"/>
          <w:sz w:val="20"/>
          <w:lang w:val="en-US"/>
        </w:rPr>
        <w:t>S</w:t>
      </w:r>
      <w:r w:rsidRPr="00712A21">
        <w:rPr>
          <w:rFonts w:asciiTheme="minorHAnsi" w:hAnsiTheme="minorHAnsi"/>
          <w:color w:val="262626" w:themeColor="text1" w:themeTint="D9"/>
          <w:sz w:val="20"/>
          <w:lang w:val="en-US"/>
        </w:rPr>
        <w:t xml:space="preserve">: </w:t>
      </w:r>
      <w:r w:rsidR="00240C96" w:rsidRPr="00712A21">
        <w:rPr>
          <w:rFonts w:asciiTheme="minorHAnsi" w:hAnsiTheme="minorHAnsi"/>
          <w:color w:val="262626" w:themeColor="text1" w:themeTint="D9"/>
          <w:sz w:val="20"/>
          <w:lang w:val="en-US"/>
        </w:rPr>
        <w:t>PLN</w:t>
      </w:r>
      <w:r w:rsidR="00696B49" w:rsidRPr="00712A21">
        <w:rPr>
          <w:rFonts w:asciiTheme="minorHAnsi" w:hAnsiTheme="minorHAnsi"/>
          <w:color w:val="262626" w:themeColor="text1" w:themeTint="D9"/>
          <w:sz w:val="20"/>
          <w:lang w:val="en-US"/>
        </w:rPr>
        <w:t xml:space="preserve"> </w:t>
      </w:r>
      <w:r w:rsidR="004F019B" w:rsidRPr="00712A21">
        <w:rPr>
          <w:rFonts w:asciiTheme="minorHAnsi" w:hAnsiTheme="minorHAnsi"/>
          <w:color w:val="262626" w:themeColor="text1" w:themeTint="D9"/>
          <w:sz w:val="20"/>
          <w:lang w:val="en-US"/>
        </w:rPr>
        <w:t>2</w:t>
      </w:r>
      <w:r w:rsidR="00E2728C">
        <w:rPr>
          <w:rFonts w:asciiTheme="minorHAnsi" w:hAnsiTheme="minorHAnsi"/>
          <w:color w:val="262626" w:themeColor="text1" w:themeTint="D9"/>
          <w:sz w:val="20"/>
          <w:lang w:val="en-US"/>
        </w:rPr>
        <w:t>600</w:t>
      </w:r>
      <w:r w:rsidR="00AE01D5" w:rsidRPr="00712A21">
        <w:rPr>
          <w:rFonts w:asciiTheme="minorHAnsi" w:hAnsiTheme="minorHAnsi"/>
          <w:color w:val="262626" w:themeColor="text1" w:themeTint="D9"/>
          <w:sz w:val="20"/>
          <w:lang w:val="en-US"/>
        </w:rPr>
        <w:t xml:space="preserve"> </w:t>
      </w:r>
      <w:r w:rsidR="00047850" w:rsidRPr="00712A21">
        <w:rPr>
          <w:rFonts w:asciiTheme="minorHAnsi" w:hAnsiTheme="minorHAnsi"/>
          <w:color w:val="262626" w:themeColor="text1" w:themeTint="D9"/>
          <w:sz w:val="20"/>
          <w:lang w:val="en-US"/>
        </w:rPr>
        <w:t>+ VAT (23</w:t>
      </w:r>
      <w:r w:rsidR="00AE01D5" w:rsidRPr="00712A21">
        <w:rPr>
          <w:rFonts w:asciiTheme="minorHAnsi" w:hAnsiTheme="minorHAnsi"/>
          <w:color w:val="262626" w:themeColor="text1" w:themeTint="D9"/>
          <w:sz w:val="20"/>
          <w:lang w:val="en-US"/>
        </w:rPr>
        <w:t>%)</w:t>
      </w:r>
      <w:r w:rsidR="00047850" w:rsidRPr="00712A21">
        <w:rPr>
          <w:rFonts w:asciiTheme="minorHAnsi" w:hAnsiTheme="minorHAnsi"/>
          <w:color w:val="262626" w:themeColor="text1" w:themeTint="D9"/>
          <w:sz w:val="20"/>
          <w:lang w:val="en-US"/>
        </w:rPr>
        <w:t xml:space="preserve"> </w:t>
      </w:r>
    </w:p>
    <w:p w14:paraId="54212E19" w14:textId="0201ACEC" w:rsidR="00712A21" w:rsidRPr="00712A21" w:rsidRDefault="00712A21" w:rsidP="00712A21">
      <w:pPr>
        <w:pStyle w:val="WW-Tekstpodstawowy2"/>
        <w:rPr>
          <w:rFonts w:asciiTheme="minorHAnsi" w:hAnsiTheme="minorHAnsi"/>
          <w:color w:val="262626" w:themeColor="text1" w:themeTint="D9"/>
          <w:sz w:val="20"/>
          <w:lang w:val="en-US"/>
        </w:rPr>
      </w:pPr>
      <w:r w:rsidRPr="00712A21">
        <w:rPr>
          <w:rFonts w:asciiTheme="minorHAnsi" w:hAnsiTheme="minorHAnsi"/>
          <w:color w:val="262626" w:themeColor="text1" w:themeTint="D9"/>
          <w:sz w:val="20"/>
          <w:lang w:val="en-US"/>
        </w:rPr>
        <w:t>ACCOMMODATION</w:t>
      </w:r>
      <w:r>
        <w:rPr>
          <w:rFonts w:asciiTheme="minorHAnsi" w:hAnsiTheme="minorHAnsi"/>
          <w:color w:val="262626" w:themeColor="text1" w:themeTint="D9"/>
          <w:sz w:val="20"/>
          <w:lang w:val="en-US"/>
        </w:rPr>
        <w:t xml:space="preserve"> COSTS: </w:t>
      </w:r>
      <w:r w:rsidRPr="00712A21">
        <w:rPr>
          <w:rFonts w:asciiTheme="minorHAnsi" w:hAnsiTheme="minorHAnsi"/>
          <w:color w:val="262626" w:themeColor="text1" w:themeTint="D9"/>
          <w:sz w:val="20"/>
          <w:lang w:val="en-US"/>
        </w:rPr>
        <w:t xml:space="preserve"> </w:t>
      </w:r>
    </w:p>
    <w:p w14:paraId="7DB31EC7" w14:textId="132CF5E8" w:rsidR="00E2728C" w:rsidRPr="00E2728C" w:rsidRDefault="00E2728C" w:rsidP="00E2728C">
      <w:pPr>
        <w:pStyle w:val="WW-Tekstpodstawowy2"/>
        <w:rPr>
          <w:rFonts w:asciiTheme="minorHAnsi" w:hAnsiTheme="minorHAnsi"/>
          <w:color w:val="262626" w:themeColor="text1" w:themeTint="D9"/>
          <w:sz w:val="20"/>
          <w:lang w:val="en-US"/>
        </w:rPr>
      </w:pPr>
      <w:r>
        <w:rPr>
          <w:rFonts w:asciiTheme="minorHAnsi" w:hAnsiTheme="minorHAnsi"/>
          <w:color w:val="262626" w:themeColor="text1" w:themeTint="D9"/>
          <w:sz w:val="20"/>
          <w:lang w:val="en-US"/>
        </w:rPr>
        <w:t xml:space="preserve">Amber Baltic Vienna House Hotel, </w:t>
      </w:r>
      <w:r w:rsidRPr="00E2728C">
        <w:rPr>
          <w:rFonts w:asciiTheme="minorHAnsi" w:hAnsiTheme="minorHAnsi"/>
          <w:color w:val="262626" w:themeColor="text1" w:themeTint="D9"/>
          <w:sz w:val="20"/>
          <w:lang w:val="en-US"/>
        </w:rPr>
        <w:t>single room:</w:t>
      </w:r>
      <w:r>
        <w:rPr>
          <w:rFonts w:asciiTheme="minorHAnsi" w:hAnsiTheme="minorHAnsi"/>
          <w:color w:val="262626" w:themeColor="text1" w:themeTint="D9"/>
          <w:sz w:val="20"/>
          <w:lang w:val="en-US"/>
        </w:rPr>
        <w:t xml:space="preserve"> 400 PLN+VAT per day per person, </w:t>
      </w:r>
      <w:r w:rsidRPr="00E2728C">
        <w:rPr>
          <w:rFonts w:asciiTheme="minorHAnsi" w:hAnsiTheme="minorHAnsi"/>
          <w:color w:val="262626" w:themeColor="text1" w:themeTint="D9"/>
          <w:sz w:val="20"/>
          <w:lang w:val="en-US"/>
        </w:rPr>
        <w:t>double room: 250 PLN+VAT per day per person</w:t>
      </w:r>
    </w:p>
    <w:p w14:paraId="7E7FE6C8" w14:textId="726B7721" w:rsidR="00A31FA8" w:rsidRDefault="00E2728C" w:rsidP="00E2728C">
      <w:pPr>
        <w:pStyle w:val="WW-Tekstpodstawowy2"/>
        <w:rPr>
          <w:rFonts w:asciiTheme="minorHAnsi" w:hAnsiTheme="minorHAnsi"/>
          <w:color w:val="262626" w:themeColor="text1" w:themeTint="D9"/>
          <w:sz w:val="20"/>
          <w:lang w:val="en-US"/>
        </w:rPr>
      </w:pPr>
      <w:r>
        <w:rPr>
          <w:rFonts w:asciiTheme="minorHAnsi" w:hAnsiTheme="minorHAnsi"/>
          <w:color w:val="262626" w:themeColor="text1" w:themeTint="D9"/>
          <w:sz w:val="20"/>
          <w:lang w:val="en-US"/>
        </w:rPr>
        <w:t xml:space="preserve">Aurora Hotel: </w:t>
      </w:r>
      <w:r w:rsidRPr="00E2728C">
        <w:rPr>
          <w:rFonts w:asciiTheme="minorHAnsi" w:hAnsiTheme="minorHAnsi"/>
          <w:color w:val="262626" w:themeColor="text1" w:themeTint="D9"/>
          <w:sz w:val="20"/>
          <w:lang w:val="en-US"/>
        </w:rPr>
        <w:t>single room:</w:t>
      </w:r>
      <w:r>
        <w:rPr>
          <w:rFonts w:asciiTheme="minorHAnsi" w:hAnsiTheme="minorHAnsi"/>
          <w:color w:val="262626" w:themeColor="text1" w:themeTint="D9"/>
          <w:sz w:val="20"/>
          <w:lang w:val="en-US"/>
        </w:rPr>
        <w:t xml:space="preserve"> 500 PLN+VAT per day per person, </w:t>
      </w:r>
      <w:r w:rsidRPr="00E2728C">
        <w:rPr>
          <w:rFonts w:asciiTheme="minorHAnsi" w:hAnsiTheme="minorHAnsi"/>
          <w:color w:val="262626" w:themeColor="text1" w:themeTint="D9"/>
          <w:sz w:val="20"/>
          <w:lang w:val="en-US"/>
        </w:rPr>
        <w:t xml:space="preserve">double room: </w:t>
      </w:r>
      <w:r w:rsidR="009B19D5">
        <w:rPr>
          <w:rFonts w:asciiTheme="minorHAnsi" w:hAnsiTheme="minorHAnsi"/>
          <w:color w:val="262626" w:themeColor="text1" w:themeTint="D9"/>
          <w:sz w:val="20"/>
          <w:lang w:val="en-US"/>
        </w:rPr>
        <w:t xml:space="preserve">300 </w:t>
      </w:r>
      <w:r w:rsidRPr="00E2728C">
        <w:rPr>
          <w:rFonts w:asciiTheme="minorHAnsi" w:hAnsiTheme="minorHAnsi"/>
          <w:color w:val="262626" w:themeColor="text1" w:themeTint="D9"/>
          <w:sz w:val="20"/>
          <w:lang w:val="en-US"/>
        </w:rPr>
        <w:t>PLN+VAT per day per person</w:t>
      </w:r>
    </w:p>
    <w:p w14:paraId="5DD64D8E" w14:textId="77777777" w:rsidR="00E2728C" w:rsidRPr="00E2728C" w:rsidRDefault="00E2728C" w:rsidP="00E2728C">
      <w:pPr>
        <w:pStyle w:val="WW-Tekstpodstawowy2"/>
        <w:rPr>
          <w:rFonts w:asciiTheme="minorHAnsi" w:hAnsiTheme="minorHAnsi"/>
          <w:color w:val="262626" w:themeColor="text1" w:themeTint="D9"/>
          <w:sz w:val="20"/>
          <w:lang w:val="en-US"/>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A31FA8" w:rsidRPr="003E6FDD" w14:paraId="0676E79C" w14:textId="77777777" w:rsidTr="001B6778">
        <w:tc>
          <w:tcPr>
            <w:tcW w:w="236" w:type="dxa"/>
          </w:tcPr>
          <w:p w14:paraId="37B06DF3" w14:textId="77777777" w:rsidR="00A31FA8" w:rsidRPr="00C56ADE" w:rsidRDefault="00A31FA8" w:rsidP="001B6778">
            <w:pPr>
              <w:rPr>
                <w:rFonts w:asciiTheme="minorHAnsi" w:hAnsiTheme="minorHAnsi"/>
                <w:color w:val="404040" w:themeColor="text1" w:themeTint="BF"/>
                <w:sz w:val="22"/>
                <w:lang w:val="en-GB"/>
              </w:rPr>
            </w:pPr>
            <w:bookmarkStart w:id="0" w:name="_Hlk62211605"/>
          </w:p>
        </w:tc>
      </w:tr>
    </w:tbl>
    <w:bookmarkEnd w:id="0"/>
    <w:p w14:paraId="6857E56D" w14:textId="77777777" w:rsidR="00A31FA8" w:rsidRPr="00A31FA8" w:rsidRDefault="00A31FA8" w:rsidP="00A3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2"/>
          <w:szCs w:val="22"/>
          <w:lang w:val="en-GB"/>
        </w:rPr>
      </w:pPr>
      <w:r w:rsidRPr="00A31FA8">
        <w:rPr>
          <w:rFonts w:asciiTheme="minorHAnsi" w:hAnsiTheme="minorHAnsi" w:cstheme="minorHAnsi"/>
          <w:sz w:val="22"/>
          <w:szCs w:val="22"/>
          <w:lang w:val="en"/>
        </w:rPr>
        <w:t>Application for the entire stay (3 days)</w:t>
      </w:r>
    </w:p>
    <w:p w14:paraId="084B3820" w14:textId="77777777" w:rsidR="00A31FA8" w:rsidRPr="00A31FA8" w:rsidRDefault="00A31FA8" w:rsidP="00A31FA8">
      <w:pPr>
        <w:rPr>
          <w:rFonts w:asciiTheme="minorHAnsi" w:hAnsiTheme="minorHAnsi"/>
          <w:color w:val="262626" w:themeColor="text1" w:themeTint="D9"/>
          <w:sz w:val="22"/>
          <w:lang w:val="en-GB"/>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A31FA8" w:rsidRPr="003E6FDD" w14:paraId="5D0BADD9" w14:textId="77777777" w:rsidTr="001B6778">
        <w:tc>
          <w:tcPr>
            <w:tcW w:w="236" w:type="dxa"/>
          </w:tcPr>
          <w:p w14:paraId="48B4D993" w14:textId="77777777" w:rsidR="00A31FA8" w:rsidRPr="00A31FA8" w:rsidRDefault="00A31FA8" w:rsidP="001B6778">
            <w:pPr>
              <w:rPr>
                <w:rFonts w:asciiTheme="minorHAnsi" w:hAnsiTheme="minorHAnsi"/>
                <w:color w:val="404040" w:themeColor="text1" w:themeTint="BF"/>
                <w:sz w:val="22"/>
                <w:lang w:val="en-GB"/>
              </w:rPr>
            </w:pPr>
          </w:p>
        </w:tc>
      </w:tr>
    </w:tbl>
    <w:p w14:paraId="241948AF" w14:textId="19442C75" w:rsidR="00A31FA8" w:rsidRPr="00A31FA8" w:rsidRDefault="00A31FA8" w:rsidP="00A31FA8">
      <w:pPr>
        <w:pStyle w:val="HTML-wstpniesformatowany"/>
        <w:rPr>
          <w:lang w:val="en-GB"/>
        </w:rPr>
      </w:pPr>
      <w:r w:rsidRPr="00A31FA8">
        <w:rPr>
          <w:rFonts w:asciiTheme="minorHAnsi" w:hAnsiTheme="minorHAnsi" w:cstheme="minorHAnsi"/>
          <w:sz w:val="22"/>
          <w:szCs w:val="22"/>
          <w:lang w:val="en"/>
        </w:rPr>
        <w:t>Application for 2 day</w:t>
      </w:r>
      <w:r>
        <w:rPr>
          <w:rFonts w:asciiTheme="minorHAnsi" w:hAnsiTheme="minorHAnsi" w:cstheme="minorHAnsi"/>
          <w:sz w:val="22"/>
          <w:szCs w:val="22"/>
          <w:lang w:val="en"/>
        </w:rPr>
        <w:t xml:space="preserve">s </w:t>
      </w:r>
      <w:r>
        <w:rPr>
          <w:rFonts w:asciiTheme="minorHAnsi" w:hAnsiTheme="minorHAnsi"/>
          <w:color w:val="262626" w:themeColor="text1" w:themeTint="D9"/>
          <w:sz w:val="22"/>
          <w:lang w:val="en-GB"/>
        </w:rPr>
        <w:t>from</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Pr>
          <w:rFonts w:asciiTheme="minorHAnsi" w:hAnsiTheme="minorHAnsi"/>
          <w:color w:val="262626" w:themeColor="text1" w:themeTint="D9"/>
          <w:sz w:val="22"/>
          <w:lang w:val="en-GB"/>
        </w:rPr>
        <w:t>to</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sidRPr="00A31FA8">
        <w:rPr>
          <w:rFonts w:asciiTheme="minorHAnsi" w:hAnsiTheme="minorHAnsi"/>
          <w:color w:val="262626" w:themeColor="text1" w:themeTint="D9"/>
          <w:sz w:val="18"/>
          <w:szCs w:val="18"/>
          <w:lang w:val="en-GB"/>
        </w:rPr>
        <w:t>…….</w:t>
      </w:r>
    </w:p>
    <w:p w14:paraId="790615CC" w14:textId="77777777" w:rsidR="00A31FA8" w:rsidRPr="00A31FA8" w:rsidRDefault="00A31FA8" w:rsidP="00A31FA8">
      <w:pPr>
        <w:rPr>
          <w:rFonts w:asciiTheme="minorHAnsi" w:hAnsiTheme="minorHAnsi"/>
          <w:color w:val="262626" w:themeColor="text1" w:themeTint="D9"/>
          <w:sz w:val="22"/>
          <w:lang w:val="en-GB"/>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A31FA8" w:rsidRPr="003E6FDD" w14:paraId="1D98CFFD" w14:textId="77777777" w:rsidTr="001B6778">
        <w:tc>
          <w:tcPr>
            <w:tcW w:w="236" w:type="dxa"/>
          </w:tcPr>
          <w:p w14:paraId="797F2419" w14:textId="77777777" w:rsidR="00A31FA8" w:rsidRPr="00A31FA8" w:rsidRDefault="00A31FA8" w:rsidP="001B6778">
            <w:pPr>
              <w:rPr>
                <w:rFonts w:asciiTheme="minorHAnsi" w:hAnsiTheme="minorHAnsi"/>
                <w:color w:val="404040" w:themeColor="text1" w:themeTint="BF"/>
                <w:sz w:val="22"/>
                <w:lang w:val="en-GB"/>
              </w:rPr>
            </w:pPr>
          </w:p>
        </w:tc>
      </w:tr>
    </w:tbl>
    <w:p w14:paraId="0A6FEEF6" w14:textId="4D2D23BC" w:rsidR="00A31FA8" w:rsidRPr="00A31FA8" w:rsidRDefault="00A31FA8" w:rsidP="00A31FA8">
      <w:pPr>
        <w:rPr>
          <w:rFonts w:asciiTheme="minorHAnsi" w:hAnsiTheme="minorHAnsi"/>
          <w:color w:val="262626" w:themeColor="text1" w:themeTint="D9"/>
          <w:sz w:val="22"/>
          <w:lang w:val="en-GB"/>
        </w:rPr>
      </w:pPr>
      <w:r w:rsidRPr="00A31FA8">
        <w:rPr>
          <w:rFonts w:asciiTheme="minorHAnsi" w:hAnsiTheme="minorHAnsi" w:cstheme="minorHAnsi"/>
          <w:sz w:val="22"/>
          <w:szCs w:val="22"/>
          <w:lang w:val="en"/>
        </w:rPr>
        <w:t xml:space="preserve">Application for </w:t>
      </w:r>
      <w:r>
        <w:rPr>
          <w:rFonts w:asciiTheme="minorHAnsi" w:hAnsiTheme="minorHAnsi" w:cstheme="minorHAnsi"/>
          <w:sz w:val="22"/>
          <w:szCs w:val="22"/>
          <w:lang w:val="en"/>
        </w:rPr>
        <w:t xml:space="preserve">1 </w:t>
      </w:r>
      <w:r w:rsidRPr="00A31FA8">
        <w:rPr>
          <w:rFonts w:asciiTheme="minorHAnsi" w:hAnsiTheme="minorHAnsi" w:cstheme="minorHAnsi"/>
          <w:sz w:val="22"/>
          <w:szCs w:val="22"/>
          <w:lang w:val="en"/>
        </w:rPr>
        <w:t>day</w:t>
      </w:r>
      <w:r w:rsidRPr="00A31FA8">
        <w:rPr>
          <w:sz w:val="22"/>
          <w:szCs w:val="22"/>
          <w:lang w:val="en"/>
        </w:rPr>
        <w:t xml:space="preserve"> </w:t>
      </w:r>
      <w:r>
        <w:rPr>
          <w:sz w:val="22"/>
          <w:szCs w:val="22"/>
          <w:lang w:val="en"/>
        </w:rPr>
        <w:t xml:space="preserve"> </w:t>
      </w:r>
      <w:r>
        <w:rPr>
          <w:rFonts w:asciiTheme="minorHAnsi" w:hAnsiTheme="minorHAnsi"/>
          <w:color w:val="262626" w:themeColor="text1" w:themeTint="D9"/>
          <w:sz w:val="22"/>
          <w:lang w:val="en-GB"/>
        </w:rPr>
        <w:t>from</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22"/>
          <w:lang w:val="en-GB"/>
        </w:rPr>
        <w:t>to</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sidRPr="00A31FA8">
        <w:rPr>
          <w:rFonts w:asciiTheme="minorHAnsi" w:hAnsiTheme="minorHAnsi"/>
          <w:color w:val="262626" w:themeColor="text1" w:themeTint="D9"/>
          <w:sz w:val="18"/>
          <w:szCs w:val="18"/>
          <w:lang w:val="en-GB"/>
        </w:rPr>
        <w:t>…….</w:t>
      </w:r>
    </w:p>
    <w:p w14:paraId="25D1027B" w14:textId="77777777" w:rsidR="00047850" w:rsidRPr="00A31FA8" w:rsidRDefault="00047850" w:rsidP="00047850">
      <w:pPr>
        <w:pStyle w:val="WW-Tekstpodstawowy2"/>
        <w:rPr>
          <w:rFonts w:asciiTheme="minorHAnsi" w:hAnsiTheme="minorHAnsi"/>
          <w:color w:val="262626" w:themeColor="text1" w:themeTint="D9"/>
          <w:sz w:val="24"/>
          <w:szCs w:val="24"/>
          <w:lang w:val="en-GB"/>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6C7A95" w:rsidRPr="003E6FDD" w14:paraId="14392918" w14:textId="77777777" w:rsidTr="00E269E9">
        <w:tc>
          <w:tcPr>
            <w:tcW w:w="236" w:type="dxa"/>
          </w:tcPr>
          <w:p w14:paraId="5E58EAEB" w14:textId="77777777" w:rsidR="00247A81" w:rsidRPr="00A31FA8" w:rsidRDefault="00247A81" w:rsidP="00247A81">
            <w:pPr>
              <w:rPr>
                <w:rFonts w:asciiTheme="minorHAnsi" w:hAnsiTheme="minorHAnsi"/>
                <w:color w:val="404040" w:themeColor="text1" w:themeTint="BF"/>
                <w:sz w:val="22"/>
                <w:lang w:val="en-GB"/>
              </w:rPr>
            </w:pPr>
          </w:p>
        </w:tc>
      </w:tr>
    </w:tbl>
    <w:p w14:paraId="3344B4C5" w14:textId="77777777" w:rsidR="0033166A" w:rsidRPr="0033166A" w:rsidRDefault="00240C96" w:rsidP="0033166A">
      <w:pPr>
        <w:rPr>
          <w:rFonts w:asciiTheme="minorHAnsi" w:hAnsiTheme="minorHAnsi"/>
          <w:color w:val="404040" w:themeColor="text1" w:themeTint="BF"/>
          <w:sz w:val="22"/>
          <w:lang w:val="en-US"/>
        </w:rPr>
      </w:pPr>
      <w:r>
        <w:rPr>
          <w:rFonts w:asciiTheme="minorHAnsi" w:hAnsiTheme="minorHAnsi"/>
          <w:color w:val="404040" w:themeColor="text1" w:themeTint="BF"/>
          <w:sz w:val="22"/>
          <w:lang w:val="en-US"/>
        </w:rPr>
        <w:t>We are</w:t>
      </w:r>
      <w:r w:rsidR="00247A81" w:rsidRPr="00240C96">
        <w:rPr>
          <w:rFonts w:asciiTheme="minorHAnsi" w:hAnsiTheme="minorHAnsi"/>
          <w:color w:val="404040" w:themeColor="text1" w:themeTint="BF"/>
          <w:sz w:val="22"/>
          <w:lang w:val="en-US"/>
        </w:rPr>
        <w:t xml:space="preserve"> interes</w:t>
      </w:r>
      <w:r>
        <w:rPr>
          <w:rFonts w:asciiTheme="minorHAnsi" w:hAnsiTheme="minorHAnsi"/>
          <w:color w:val="404040" w:themeColor="text1" w:themeTint="BF"/>
          <w:sz w:val="22"/>
          <w:lang w:val="en-US"/>
        </w:rPr>
        <w:t>ted in</w:t>
      </w:r>
      <w:r w:rsidR="00247A81" w:rsidRPr="00240C96">
        <w:rPr>
          <w:rFonts w:asciiTheme="minorHAnsi" w:hAnsiTheme="minorHAnsi"/>
          <w:color w:val="404040" w:themeColor="text1" w:themeTint="BF"/>
          <w:sz w:val="22"/>
          <w:lang w:val="en-US"/>
        </w:rPr>
        <w:t xml:space="preserve"> transfer: </w:t>
      </w:r>
      <w:r w:rsidR="0033166A" w:rsidRPr="0033166A">
        <w:rPr>
          <w:rFonts w:asciiTheme="minorHAnsi" w:hAnsiTheme="minorHAnsi"/>
          <w:color w:val="404040" w:themeColor="text1" w:themeTint="BF"/>
          <w:sz w:val="22"/>
          <w:lang w:val="en-US"/>
        </w:rPr>
        <w:t>Airport Szczecin-</w:t>
      </w:r>
      <w:proofErr w:type="spellStart"/>
      <w:r w:rsidR="0033166A" w:rsidRPr="0033166A">
        <w:rPr>
          <w:rFonts w:asciiTheme="minorHAnsi" w:hAnsiTheme="minorHAnsi"/>
          <w:color w:val="404040" w:themeColor="text1" w:themeTint="BF"/>
          <w:sz w:val="22"/>
          <w:lang w:val="en-US"/>
        </w:rPr>
        <w:t>Goleniów</w:t>
      </w:r>
      <w:proofErr w:type="spellEnd"/>
      <w:r w:rsidR="0033166A" w:rsidRPr="0033166A">
        <w:rPr>
          <w:rFonts w:asciiTheme="minorHAnsi" w:hAnsiTheme="minorHAnsi"/>
          <w:color w:val="404040" w:themeColor="text1" w:themeTint="BF"/>
          <w:sz w:val="22"/>
          <w:lang w:val="en-US"/>
        </w:rPr>
        <w:t xml:space="preserve"> – Hotel VH Amber Baltic </w:t>
      </w:r>
    </w:p>
    <w:p w14:paraId="056E485A" w14:textId="337C97BB" w:rsidR="00247A81" w:rsidRDefault="0033166A" w:rsidP="0033166A">
      <w:pPr>
        <w:rPr>
          <w:rFonts w:asciiTheme="minorHAnsi" w:hAnsiTheme="minorHAnsi"/>
          <w:color w:val="404040" w:themeColor="text1" w:themeTint="BF"/>
          <w:sz w:val="22"/>
          <w:lang w:val="en-US"/>
        </w:rPr>
      </w:pPr>
      <w:r w:rsidRPr="0033166A">
        <w:rPr>
          <w:rFonts w:asciiTheme="minorHAnsi" w:hAnsiTheme="minorHAnsi"/>
          <w:color w:val="404040" w:themeColor="text1" w:themeTint="BF"/>
          <w:sz w:val="22"/>
          <w:lang w:val="en-US"/>
        </w:rPr>
        <w:t>–  Airport Szczecin-</w:t>
      </w:r>
      <w:proofErr w:type="spellStart"/>
      <w:r w:rsidRPr="0033166A">
        <w:rPr>
          <w:rFonts w:asciiTheme="minorHAnsi" w:hAnsiTheme="minorHAnsi"/>
          <w:color w:val="404040" w:themeColor="text1" w:themeTint="BF"/>
          <w:sz w:val="22"/>
          <w:lang w:val="en-US"/>
        </w:rPr>
        <w:t>Goleniów</w:t>
      </w:r>
      <w:proofErr w:type="spellEnd"/>
      <w:r w:rsidRPr="0033166A">
        <w:rPr>
          <w:rFonts w:asciiTheme="minorHAnsi" w:hAnsiTheme="minorHAnsi"/>
          <w:color w:val="404040" w:themeColor="text1" w:themeTint="BF"/>
          <w:sz w:val="22"/>
          <w:lang w:val="en-US"/>
        </w:rPr>
        <w:t xml:space="preserve"> – PLN 200 per person</w:t>
      </w:r>
    </w:p>
    <w:p w14:paraId="4DD59F0C" w14:textId="77777777" w:rsidR="0033166A" w:rsidRPr="00240C96" w:rsidRDefault="0033166A" w:rsidP="0033166A">
      <w:pPr>
        <w:rPr>
          <w:rFonts w:asciiTheme="minorHAnsi" w:hAnsiTheme="minorHAnsi"/>
          <w:color w:val="404040" w:themeColor="text1" w:themeTint="BF"/>
          <w:sz w:val="22"/>
          <w:lang w:val="en-US"/>
        </w:rPr>
      </w:pPr>
    </w:p>
    <w:p w14:paraId="3AE03F67" w14:textId="5B04902E" w:rsidR="009C6B9E" w:rsidRPr="00240C96" w:rsidRDefault="00240C96">
      <w:pPr>
        <w:rPr>
          <w:rFonts w:asciiTheme="minorHAnsi" w:hAnsiTheme="minorHAnsi"/>
          <w:color w:val="404040" w:themeColor="text1" w:themeTint="BF"/>
          <w:sz w:val="22"/>
          <w:lang w:val="en-US"/>
        </w:rPr>
      </w:pPr>
      <w:r>
        <w:rPr>
          <w:rFonts w:asciiTheme="minorHAnsi" w:hAnsiTheme="minorHAnsi"/>
          <w:color w:val="404040" w:themeColor="text1" w:themeTint="BF"/>
          <w:sz w:val="22"/>
          <w:lang w:val="en-US"/>
        </w:rPr>
        <w:t>INVOICE DATA</w:t>
      </w:r>
      <w:r w:rsidR="00F1344D" w:rsidRPr="00240C96">
        <w:rPr>
          <w:rFonts w:asciiTheme="minorHAnsi" w:hAnsiTheme="minorHAnsi"/>
          <w:color w:val="404040" w:themeColor="text1" w:themeTint="BF"/>
          <w:sz w:val="22"/>
          <w:lang w:val="en-US"/>
        </w:rPr>
        <w:t>:</w:t>
      </w:r>
    </w:p>
    <w:p w14:paraId="47ED2091" w14:textId="7F21530A" w:rsidR="00AD6D61" w:rsidRPr="00240C96" w:rsidRDefault="00240C96" w:rsidP="00AD6D61">
      <w:pPr>
        <w:pStyle w:val="Nagwek1"/>
        <w:numPr>
          <w:ilvl w:val="0"/>
          <w:numId w:val="0"/>
        </w:numPr>
        <w:jc w:val="left"/>
        <w:rPr>
          <w:rFonts w:asciiTheme="minorHAnsi" w:hAnsiTheme="minorHAnsi"/>
          <w:b w:val="0"/>
          <w:color w:val="404040" w:themeColor="text1" w:themeTint="BF"/>
          <w:sz w:val="18"/>
          <w:szCs w:val="16"/>
          <w:lang w:val="en-US"/>
        </w:rPr>
      </w:pPr>
      <w:r>
        <w:rPr>
          <w:rFonts w:asciiTheme="minorHAnsi" w:hAnsiTheme="minorHAnsi"/>
          <w:b w:val="0"/>
          <w:color w:val="404040" w:themeColor="text1" w:themeTint="BF"/>
          <w:sz w:val="22"/>
          <w:lang w:val="en-US"/>
        </w:rPr>
        <w:t>Company</w:t>
      </w:r>
      <w:r w:rsidR="00A31FA8">
        <w:rPr>
          <w:rFonts w:asciiTheme="minorHAnsi" w:hAnsiTheme="minorHAnsi"/>
          <w:b w:val="0"/>
          <w:color w:val="404040" w:themeColor="text1" w:themeTint="BF"/>
          <w:sz w:val="22"/>
          <w:lang w:val="en-US"/>
        </w:rPr>
        <w:t xml:space="preserve"> </w:t>
      </w:r>
      <w:r>
        <w:rPr>
          <w:rFonts w:asciiTheme="minorHAnsi" w:hAnsiTheme="minorHAnsi"/>
          <w:b w:val="0"/>
          <w:color w:val="404040" w:themeColor="text1" w:themeTint="BF"/>
          <w:sz w:val="22"/>
          <w:lang w:val="en-US"/>
        </w:rPr>
        <w:t>name</w:t>
      </w:r>
      <w:r w:rsidR="00F1344D" w:rsidRPr="00240C96">
        <w:rPr>
          <w:rFonts w:asciiTheme="minorHAnsi" w:hAnsiTheme="minorHAnsi"/>
          <w:b w:val="0"/>
          <w:color w:val="404040" w:themeColor="text1" w:themeTint="BF"/>
          <w:sz w:val="22"/>
          <w:lang w:val="en-US"/>
        </w:rPr>
        <w:t>:</w:t>
      </w:r>
      <w:r w:rsidR="005E7BBC" w:rsidRPr="00240C96">
        <w:rPr>
          <w:rFonts w:asciiTheme="minorHAnsi" w:hAnsiTheme="minorHAnsi"/>
          <w:b w:val="0"/>
          <w:color w:val="404040" w:themeColor="text1" w:themeTint="BF"/>
          <w:sz w:val="18"/>
          <w:szCs w:val="16"/>
          <w:lang w:val="en-US"/>
        </w:rPr>
        <w:t>..........................................</w:t>
      </w:r>
      <w:r w:rsidR="00AD6D61" w:rsidRPr="00240C96">
        <w:rPr>
          <w:rFonts w:asciiTheme="minorHAnsi" w:hAnsiTheme="minorHAnsi"/>
          <w:b w:val="0"/>
          <w:color w:val="404040" w:themeColor="text1" w:themeTint="BF"/>
          <w:sz w:val="18"/>
          <w:szCs w:val="16"/>
          <w:lang w:val="en-US"/>
        </w:rPr>
        <w:t>...........................</w:t>
      </w:r>
      <w:r w:rsidR="005E7BBC" w:rsidRPr="00240C96">
        <w:rPr>
          <w:rFonts w:asciiTheme="minorHAnsi" w:hAnsiTheme="minorHAnsi"/>
          <w:b w:val="0"/>
          <w:color w:val="404040" w:themeColor="text1" w:themeTint="BF"/>
          <w:sz w:val="18"/>
          <w:szCs w:val="16"/>
          <w:lang w:val="en-US"/>
        </w:rPr>
        <w:t>...........................................................................................</w:t>
      </w:r>
      <w:r w:rsidR="00DE08BC" w:rsidRPr="00240C96">
        <w:rPr>
          <w:rFonts w:asciiTheme="minorHAnsi" w:hAnsiTheme="minorHAnsi"/>
          <w:b w:val="0"/>
          <w:color w:val="404040" w:themeColor="text1" w:themeTint="BF"/>
          <w:sz w:val="18"/>
          <w:szCs w:val="16"/>
          <w:lang w:val="en-US"/>
        </w:rPr>
        <w:t>.</w:t>
      </w:r>
      <w:r w:rsidR="005E7BBC" w:rsidRPr="00240C96">
        <w:rPr>
          <w:rFonts w:asciiTheme="minorHAnsi" w:hAnsiTheme="minorHAnsi"/>
          <w:b w:val="0"/>
          <w:color w:val="404040" w:themeColor="text1" w:themeTint="BF"/>
          <w:sz w:val="18"/>
          <w:szCs w:val="16"/>
          <w:lang w:val="en-US"/>
        </w:rPr>
        <w:t>................</w:t>
      </w:r>
      <w:r w:rsidR="00DE08BC" w:rsidRPr="00240C96">
        <w:rPr>
          <w:rFonts w:asciiTheme="minorHAnsi" w:hAnsiTheme="minorHAnsi"/>
          <w:b w:val="0"/>
          <w:color w:val="404040" w:themeColor="text1" w:themeTint="BF"/>
          <w:sz w:val="18"/>
          <w:szCs w:val="16"/>
          <w:lang w:val="en-US"/>
        </w:rPr>
        <w:t>............</w:t>
      </w:r>
      <w:r w:rsidR="008B50FD" w:rsidRPr="00240C96">
        <w:rPr>
          <w:rFonts w:asciiTheme="minorHAnsi" w:hAnsiTheme="minorHAnsi"/>
          <w:b w:val="0"/>
          <w:color w:val="404040" w:themeColor="text1" w:themeTint="BF"/>
          <w:sz w:val="18"/>
          <w:szCs w:val="16"/>
          <w:lang w:val="en-US"/>
        </w:rPr>
        <w:t>....</w:t>
      </w:r>
      <w:r w:rsidR="00DE08BC" w:rsidRPr="00240C96">
        <w:rPr>
          <w:rFonts w:asciiTheme="minorHAnsi" w:hAnsiTheme="minorHAnsi"/>
          <w:b w:val="0"/>
          <w:color w:val="404040" w:themeColor="text1" w:themeTint="BF"/>
          <w:sz w:val="18"/>
          <w:szCs w:val="16"/>
          <w:lang w:val="en-US"/>
        </w:rPr>
        <w:t>..</w:t>
      </w:r>
      <w:r w:rsidR="00AD6D61" w:rsidRPr="00240C96">
        <w:rPr>
          <w:rFonts w:asciiTheme="minorHAnsi" w:hAnsiTheme="minorHAnsi"/>
          <w:b w:val="0"/>
          <w:color w:val="404040" w:themeColor="text1" w:themeTint="BF"/>
          <w:sz w:val="18"/>
          <w:szCs w:val="16"/>
          <w:lang w:val="en-US"/>
        </w:rPr>
        <w:t>..</w:t>
      </w:r>
    </w:p>
    <w:p w14:paraId="6F0745D2" w14:textId="77777777" w:rsidR="005E7BBC" w:rsidRPr="00240C96" w:rsidRDefault="005E7BBC" w:rsidP="005E7BBC">
      <w:pPr>
        <w:rPr>
          <w:rFonts w:asciiTheme="minorHAnsi" w:hAnsiTheme="minorHAnsi"/>
          <w:color w:val="404040" w:themeColor="text1" w:themeTint="BF"/>
          <w:sz w:val="22"/>
          <w:lang w:val="en-US"/>
        </w:rPr>
      </w:pPr>
    </w:p>
    <w:p w14:paraId="050E7FC1" w14:textId="582D4CEC" w:rsidR="00F1344D" w:rsidRPr="00240C96" w:rsidRDefault="00F1344D">
      <w:pPr>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22"/>
          <w:lang w:val="en-US"/>
        </w:rPr>
        <w:t>Ad</w:t>
      </w:r>
      <w:r w:rsidR="00240C96">
        <w:rPr>
          <w:rFonts w:asciiTheme="minorHAnsi" w:hAnsiTheme="minorHAnsi"/>
          <w:color w:val="404040" w:themeColor="text1" w:themeTint="BF"/>
          <w:sz w:val="22"/>
          <w:lang w:val="en-US"/>
        </w:rPr>
        <w:t>d</w:t>
      </w:r>
      <w:r w:rsidRPr="00240C96">
        <w:rPr>
          <w:rFonts w:asciiTheme="minorHAnsi" w:hAnsiTheme="minorHAnsi"/>
          <w:color w:val="404040" w:themeColor="text1" w:themeTint="BF"/>
          <w:sz w:val="22"/>
          <w:lang w:val="en-US"/>
        </w:rPr>
        <w:t>re</w:t>
      </w:r>
      <w:r w:rsidR="00240C96">
        <w:rPr>
          <w:rFonts w:asciiTheme="minorHAnsi" w:hAnsiTheme="minorHAnsi"/>
          <w:color w:val="404040" w:themeColor="text1" w:themeTint="BF"/>
          <w:sz w:val="22"/>
          <w:lang w:val="en-US"/>
        </w:rPr>
        <w:t>s</w:t>
      </w:r>
      <w:r w:rsidRPr="00240C96">
        <w:rPr>
          <w:rFonts w:asciiTheme="minorHAnsi" w:hAnsiTheme="minorHAnsi"/>
          <w:color w:val="404040" w:themeColor="text1" w:themeTint="BF"/>
          <w:sz w:val="22"/>
          <w:lang w:val="en-US"/>
        </w:rPr>
        <w:t>s</w:t>
      </w:r>
      <w:r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p>
    <w:p w14:paraId="1847C956" w14:textId="77777777" w:rsidR="00AD6D61" w:rsidRPr="00240C96" w:rsidRDefault="00AD6D61">
      <w:pPr>
        <w:rPr>
          <w:rFonts w:asciiTheme="minorHAnsi" w:hAnsiTheme="minorHAnsi"/>
          <w:color w:val="404040" w:themeColor="text1" w:themeTint="BF"/>
          <w:sz w:val="18"/>
          <w:szCs w:val="16"/>
          <w:lang w:val="en-US"/>
        </w:rPr>
      </w:pPr>
    </w:p>
    <w:p w14:paraId="1503A0E4" w14:textId="77777777" w:rsidR="00AD6D61" w:rsidRPr="00240C96" w:rsidRDefault="00AD6D61">
      <w:pPr>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p>
    <w:p w14:paraId="47400A98" w14:textId="77777777" w:rsidR="00F1344D" w:rsidRPr="00240C96" w:rsidRDefault="00F1344D">
      <w:pPr>
        <w:rPr>
          <w:rFonts w:asciiTheme="minorHAnsi" w:hAnsiTheme="minorHAnsi"/>
          <w:color w:val="404040" w:themeColor="text1" w:themeTint="BF"/>
          <w:sz w:val="22"/>
          <w:lang w:val="en-US"/>
        </w:rPr>
      </w:pPr>
    </w:p>
    <w:p w14:paraId="7EE332CB" w14:textId="63615338" w:rsidR="005E7BBC" w:rsidRPr="00240C96" w:rsidRDefault="00240C96">
      <w:pPr>
        <w:rPr>
          <w:rFonts w:asciiTheme="minorHAnsi" w:hAnsiTheme="minorHAnsi"/>
          <w:color w:val="404040" w:themeColor="text1" w:themeTint="BF"/>
          <w:sz w:val="18"/>
          <w:szCs w:val="16"/>
          <w:lang w:val="en-US"/>
        </w:rPr>
      </w:pPr>
      <w:r>
        <w:rPr>
          <w:rFonts w:asciiTheme="minorHAnsi" w:hAnsiTheme="minorHAnsi"/>
          <w:color w:val="404040" w:themeColor="text1" w:themeTint="BF"/>
          <w:sz w:val="22"/>
          <w:lang w:val="en-US"/>
        </w:rPr>
        <w:t>VAT</w:t>
      </w:r>
      <w:r w:rsidR="00F1344D" w:rsidRPr="00240C96">
        <w:rPr>
          <w:rFonts w:asciiTheme="minorHAnsi" w:hAnsiTheme="minorHAnsi"/>
          <w:color w:val="404040" w:themeColor="text1" w:themeTint="BF"/>
          <w:sz w:val="22"/>
          <w:lang w:val="en-US"/>
        </w:rPr>
        <w:t>:</w:t>
      </w:r>
      <w:r w:rsidR="00F1344D" w:rsidRPr="00240C96">
        <w:rPr>
          <w:rFonts w:asciiTheme="minorHAnsi" w:hAnsiTheme="minorHAnsi"/>
          <w:color w:val="404040" w:themeColor="text1" w:themeTint="BF"/>
          <w:szCs w:val="18"/>
          <w:lang w:val="en-US"/>
        </w:rPr>
        <w:t xml:space="preserve"> </w:t>
      </w:r>
      <w:r w:rsidR="00F1344D"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22"/>
          <w:lang w:val="en-US"/>
        </w:rPr>
        <w:t xml:space="preserve"> Tel</w:t>
      </w:r>
      <w:r>
        <w:rPr>
          <w:rFonts w:asciiTheme="minorHAnsi" w:hAnsiTheme="minorHAnsi"/>
          <w:color w:val="404040" w:themeColor="text1" w:themeTint="BF"/>
          <w:sz w:val="22"/>
          <w:lang w:val="en-US"/>
        </w:rPr>
        <w:t>.</w:t>
      </w:r>
      <w:r w:rsidR="00F1344D"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 xml:space="preserve"> </w:t>
      </w:r>
      <w:r>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p>
    <w:p w14:paraId="6D20A42F" w14:textId="77777777" w:rsidR="005E7BBC" w:rsidRPr="00240C96" w:rsidRDefault="005E7BBC">
      <w:pPr>
        <w:rPr>
          <w:rFonts w:asciiTheme="minorHAnsi" w:hAnsiTheme="minorHAnsi"/>
          <w:color w:val="404040" w:themeColor="text1" w:themeTint="BF"/>
          <w:sz w:val="18"/>
          <w:szCs w:val="16"/>
          <w:lang w:val="en-US"/>
        </w:rPr>
      </w:pPr>
    </w:p>
    <w:p w14:paraId="18478474" w14:textId="77777777" w:rsidR="00F1344D" w:rsidRPr="00240C96" w:rsidRDefault="005E7BBC">
      <w:pPr>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22"/>
          <w:lang w:val="en-US"/>
        </w:rPr>
        <w:t>E-Mail</w:t>
      </w:r>
      <w:r w:rsidR="000322DA" w:rsidRPr="00240C96">
        <w:rPr>
          <w:rFonts w:asciiTheme="minorHAnsi" w:hAnsiTheme="minorHAnsi"/>
          <w:color w:val="404040" w:themeColor="text1" w:themeTint="BF"/>
          <w:szCs w:val="18"/>
          <w:lang w:val="en-US"/>
        </w:rPr>
        <w:t>:..</w:t>
      </w:r>
      <w:r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9F119B" w:rsidRPr="00240C96">
        <w:rPr>
          <w:rFonts w:asciiTheme="minorHAnsi" w:hAnsiTheme="minorHAnsi"/>
          <w:color w:val="404040" w:themeColor="text1" w:themeTint="BF"/>
          <w:sz w:val="18"/>
          <w:szCs w:val="16"/>
          <w:lang w:val="en-US"/>
        </w:rPr>
        <w:t>........................................................................................................</w:t>
      </w:r>
    </w:p>
    <w:p w14:paraId="0AB126D8" w14:textId="77777777" w:rsidR="00047850" w:rsidRPr="00240C96" w:rsidRDefault="00047850">
      <w:pPr>
        <w:rPr>
          <w:rFonts w:asciiTheme="minorHAnsi" w:hAnsiTheme="minorHAnsi"/>
          <w:color w:val="404040" w:themeColor="text1" w:themeTint="BF"/>
          <w:sz w:val="18"/>
          <w:szCs w:val="16"/>
          <w:lang w:val="en-US"/>
        </w:rPr>
      </w:pPr>
    </w:p>
    <w:p w14:paraId="492BD1A2" w14:textId="6888240B" w:rsidR="00047850" w:rsidRPr="00240C96" w:rsidRDefault="00F1344D" w:rsidP="00DE08BC">
      <w:pPr>
        <w:pStyle w:val="Tekstpodstawowy"/>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F3978" w:rsidRPr="00240C96">
        <w:rPr>
          <w:rFonts w:asciiTheme="minorHAnsi" w:hAnsiTheme="minorHAnsi"/>
          <w:color w:val="404040" w:themeColor="text1" w:themeTint="BF"/>
          <w:sz w:val="18"/>
          <w:szCs w:val="16"/>
          <w:lang w:val="en-US"/>
        </w:rPr>
        <w:t xml:space="preserve"> </w:t>
      </w:r>
      <w:r w:rsidR="00240C96">
        <w:rPr>
          <w:rFonts w:asciiTheme="minorHAnsi" w:hAnsiTheme="minorHAnsi"/>
          <w:color w:val="404040" w:themeColor="text1" w:themeTint="BF"/>
          <w:sz w:val="22"/>
          <w:lang w:val="en-US"/>
        </w:rPr>
        <w:t xml:space="preserve"> </w:t>
      </w:r>
      <w:r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 xml:space="preserve">                        </w:t>
      </w:r>
      <w:r w:rsidRPr="00240C96">
        <w:rPr>
          <w:rFonts w:asciiTheme="minorHAnsi" w:hAnsiTheme="minorHAnsi"/>
          <w:color w:val="404040" w:themeColor="text1" w:themeTint="BF"/>
          <w:sz w:val="18"/>
          <w:szCs w:val="16"/>
          <w:lang w:val="en-US"/>
        </w:rPr>
        <w:t xml:space="preserve">  </w:t>
      </w:r>
      <w:r w:rsidR="00DE08BC"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p>
    <w:p w14:paraId="3116114A" w14:textId="763A61D1" w:rsidR="00047850" w:rsidRPr="00240C96" w:rsidRDefault="00240C96" w:rsidP="00DE08BC">
      <w:pPr>
        <w:pStyle w:val="Tekstpodstawowy"/>
        <w:rPr>
          <w:rFonts w:asciiTheme="minorHAnsi" w:hAnsiTheme="minorHAnsi"/>
          <w:i/>
          <w:color w:val="404040" w:themeColor="text1" w:themeTint="BF"/>
          <w:sz w:val="18"/>
          <w:szCs w:val="16"/>
          <w:lang w:val="en-US"/>
        </w:rPr>
      </w:pPr>
      <w:r>
        <w:rPr>
          <w:rFonts w:asciiTheme="minorHAnsi" w:hAnsiTheme="minorHAnsi"/>
          <w:color w:val="404040" w:themeColor="text1" w:themeTint="BF"/>
          <w:sz w:val="20"/>
          <w:szCs w:val="18"/>
          <w:lang w:val="en-US"/>
        </w:rPr>
        <w:t>(</w:t>
      </w:r>
      <w:r w:rsidRPr="00240C96">
        <w:rPr>
          <w:rFonts w:asciiTheme="minorHAnsi" w:hAnsiTheme="minorHAnsi"/>
          <w:i/>
          <w:color w:val="404040" w:themeColor="text1" w:themeTint="BF"/>
          <w:sz w:val="18"/>
          <w:szCs w:val="16"/>
          <w:lang w:val="en-US"/>
        </w:rPr>
        <w:t>Place)</w:t>
      </w:r>
      <w:r w:rsidRPr="00240C96">
        <w:rPr>
          <w:rFonts w:asciiTheme="minorHAnsi" w:hAnsiTheme="minorHAnsi"/>
          <w:i/>
          <w:color w:val="404040" w:themeColor="text1" w:themeTint="BF"/>
          <w:sz w:val="18"/>
          <w:szCs w:val="16"/>
          <w:lang w:val="en-US"/>
        </w:rPr>
        <w:tab/>
      </w:r>
      <w:r w:rsidRPr="00240C96">
        <w:rPr>
          <w:rFonts w:asciiTheme="minorHAnsi" w:hAnsiTheme="minorHAnsi"/>
          <w:i/>
          <w:color w:val="404040" w:themeColor="text1" w:themeTint="BF"/>
          <w:sz w:val="18"/>
          <w:szCs w:val="16"/>
          <w:lang w:val="en-US"/>
        </w:rPr>
        <w:tab/>
      </w:r>
      <w:r w:rsidRPr="00240C96">
        <w:rPr>
          <w:rFonts w:asciiTheme="minorHAnsi" w:hAnsiTheme="minorHAnsi"/>
          <w:i/>
          <w:color w:val="404040" w:themeColor="text1" w:themeTint="BF"/>
          <w:sz w:val="18"/>
          <w:szCs w:val="16"/>
          <w:lang w:val="en-US"/>
        </w:rPr>
        <w:tab/>
        <w:t xml:space="preserve">   (Date)</w:t>
      </w:r>
      <w:r w:rsidRPr="00240C96">
        <w:rPr>
          <w:rFonts w:asciiTheme="minorHAnsi" w:hAnsiTheme="minorHAnsi"/>
          <w:i/>
          <w:color w:val="404040" w:themeColor="text1" w:themeTint="BF"/>
          <w:sz w:val="18"/>
          <w:szCs w:val="16"/>
          <w:lang w:val="en-US"/>
        </w:rPr>
        <w:tab/>
      </w:r>
      <w:r>
        <w:rPr>
          <w:rFonts w:asciiTheme="minorHAnsi" w:hAnsiTheme="minorHAnsi"/>
          <w:color w:val="404040" w:themeColor="text1" w:themeTint="BF"/>
          <w:sz w:val="20"/>
          <w:szCs w:val="18"/>
          <w:lang w:val="en-US"/>
        </w:rPr>
        <w:tab/>
      </w:r>
      <w:r>
        <w:rPr>
          <w:rFonts w:asciiTheme="minorHAnsi" w:hAnsiTheme="minorHAnsi"/>
          <w:color w:val="404040" w:themeColor="text1" w:themeTint="BF"/>
          <w:sz w:val="20"/>
          <w:szCs w:val="18"/>
          <w:lang w:val="en-US"/>
        </w:rPr>
        <w:tab/>
      </w:r>
      <w:r>
        <w:rPr>
          <w:rFonts w:asciiTheme="minorHAnsi" w:hAnsiTheme="minorHAnsi"/>
          <w:color w:val="404040" w:themeColor="text1" w:themeTint="BF"/>
          <w:sz w:val="20"/>
          <w:szCs w:val="18"/>
          <w:lang w:val="en-US"/>
        </w:rPr>
        <w:tab/>
      </w:r>
      <w:r w:rsidR="000322DA" w:rsidRPr="00240C96">
        <w:rPr>
          <w:rFonts w:asciiTheme="minorHAnsi" w:hAnsiTheme="minorHAnsi"/>
          <w:i/>
          <w:color w:val="404040" w:themeColor="text1" w:themeTint="BF"/>
          <w:sz w:val="18"/>
          <w:szCs w:val="16"/>
          <w:lang w:val="en-US"/>
        </w:rPr>
        <w:t>(</w:t>
      </w:r>
      <w:r>
        <w:rPr>
          <w:rFonts w:asciiTheme="minorHAnsi" w:hAnsiTheme="minorHAnsi"/>
          <w:i/>
          <w:color w:val="404040" w:themeColor="text1" w:themeTint="BF"/>
          <w:sz w:val="18"/>
          <w:szCs w:val="16"/>
          <w:lang w:val="en-US"/>
        </w:rPr>
        <w:t>Company seal and signature</w:t>
      </w:r>
      <w:r w:rsidR="00F1344D" w:rsidRPr="00240C96">
        <w:rPr>
          <w:rFonts w:asciiTheme="minorHAnsi" w:hAnsiTheme="minorHAnsi"/>
          <w:i/>
          <w:color w:val="404040" w:themeColor="text1" w:themeTint="BF"/>
          <w:sz w:val="18"/>
          <w:szCs w:val="16"/>
          <w:lang w:val="en-US"/>
        </w:rPr>
        <w:t>)</w:t>
      </w:r>
    </w:p>
    <w:p w14:paraId="36A20AC4" w14:textId="77777777" w:rsidR="00047850" w:rsidRPr="00240C96" w:rsidRDefault="00047850" w:rsidP="00047850">
      <w:pPr>
        <w:rPr>
          <w:rFonts w:asciiTheme="minorHAnsi" w:hAnsiTheme="minorHAnsi"/>
          <w:b/>
          <w:color w:val="404040" w:themeColor="text1" w:themeTint="BF"/>
          <w:sz w:val="18"/>
          <w:szCs w:val="18"/>
          <w:lang w:val="en-US"/>
        </w:rPr>
      </w:pPr>
    </w:p>
    <w:p w14:paraId="77903A49" w14:textId="41EC0513" w:rsidR="003B0A9D" w:rsidRDefault="00240C96" w:rsidP="00516676">
      <w:pPr>
        <w:jc w:val="center"/>
        <w:rPr>
          <w:rFonts w:asciiTheme="minorHAnsi" w:hAnsiTheme="minorHAnsi"/>
          <w:color w:val="404040" w:themeColor="text1" w:themeTint="BF"/>
          <w:lang w:val="en-US"/>
        </w:rPr>
      </w:pPr>
      <w:r>
        <w:rPr>
          <w:rFonts w:asciiTheme="minorHAnsi" w:hAnsiTheme="minorHAnsi"/>
          <w:b/>
          <w:color w:val="404040" w:themeColor="text1" w:themeTint="BF"/>
          <w:lang w:val="en-US"/>
        </w:rPr>
        <w:t>NOTICE</w:t>
      </w:r>
      <w:r w:rsidR="00DE08BC" w:rsidRPr="00240C96">
        <w:rPr>
          <w:rFonts w:asciiTheme="minorHAnsi" w:hAnsiTheme="minorHAnsi"/>
          <w:b/>
          <w:color w:val="404040" w:themeColor="text1" w:themeTint="BF"/>
          <w:lang w:val="en-US"/>
        </w:rPr>
        <w:t xml:space="preserve">! </w:t>
      </w:r>
      <w:r>
        <w:rPr>
          <w:rFonts w:asciiTheme="minorHAnsi" w:hAnsiTheme="minorHAnsi"/>
          <w:color w:val="404040" w:themeColor="text1" w:themeTint="BF"/>
          <w:lang w:val="en-US"/>
        </w:rPr>
        <w:t xml:space="preserve">The participation in the conference is subject to sending of the </w:t>
      </w:r>
      <w:r>
        <w:rPr>
          <w:rFonts w:asciiTheme="minorHAnsi" w:hAnsiTheme="minorHAnsi"/>
          <w:b/>
          <w:color w:val="404040" w:themeColor="text1" w:themeTint="BF"/>
          <w:lang w:val="en-US"/>
        </w:rPr>
        <w:t>REGISTRATION FORM</w:t>
      </w:r>
      <w:r w:rsidR="00047850" w:rsidRPr="00240C96">
        <w:rPr>
          <w:rFonts w:asciiTheme="minorHAnsi" w:hAnsiTheme="minorHAnsi"/>
          <w:b/>
          <w:color w:val="404040" w:themeColor="text1" w:themeTint="BF"/>
          <w:lang w:val="en-US"/>
        </w:rPr>
        <w:t xml:space="preserve"> </w:t>
      </w:r>
      <w:r w:rsidR="0092227E">
        <w:rPr>
          <w:rFonts w:asciiTheme="minorHAnsi" w:hAnsiTheme="minorHAnsi"/>
          <w:color w:val="404040" w:themeColor="text1" w:themeTint="BF"/>
          <w:lang w:val="en-US"/>
        </w:rPr>
        <w:t xml:space="preserve">(e-mail) </w:t>
      </w:r>
      <w:r>
        <w:rPr>
          <w:rFonts w:asciiTheme="minorHAnsi" w:hAnsiTheme="minorHAnsi"/>
          <w:color w:val="404040" w:themeColor="text1" w:themeTint="BF"/>
          <w:lang w:val="en-US"/>
        </w:rPr>
        <w:t>t</w:t>
      </w:r>
      <w:r w:rsidR="00DE08BC" w:rsidRPr="00240C96">
        <w:rPr>
          <w:rFonts w:asciiTheme="minorHAnsi" w:hAnsiTheme="minorHAnsi"/>
          <w:color w:val="404040" w:themeColor="text1" w:themeTint="BF"/>
          <w:lang w:val="en-US"/>
        </w:rPr>
        <w:t>o</w:t>
      </w:r>
      <w:r w:rsidR="00DE08BC" w:rsidRPr="00240C96">
        <w:rPr>
          <w:rFonts w:asciiTheme="minorHAnsi" w:hAnsiTheme="minorHAnsi"/>
          <w:b/>
          <w:color w:val="404040" w:themeColor="text1" w:themeTint="BF"/>
          <w:lang w:val="en-US"/>
        </w:rPr>
        <w:t xml:space="preserve"> </w:t>
      </w:r>
      <w:r>
        <w:rPr>
          <w:rFonts w:asciiTheme="minorHAnsi" w:hAnsiTheme="minorHAnsi"/>
          <w:b/>
          <w:color w:val="404040" w:themeColor="text1" w:themeTint="BF"/>
          <w:lang w:val="en-US"/>
        </w:rPr>
        <w:t>the</w:t>
      </w:r>
      <w:r w:rsidR="00DE08BC" w:rsidRPr="00240C96">
        <w:rPr>
          <w:rFonts w:asciiTheme="minorHAnsi" w:hAnsiTheme="minorHAnsi"/>
          <w:b/>
          <w:color w:val="404040" w:themeColor="text1" w:themeTint="BF"/>
          <w:lang w:val="en-US"/>
        </w:rPr>
        <w:t xml:space="preserve"> </w:t>
      </w:r>
      <w:r>
        <w:rPr>
          <w:rFonts w:asciiTheme="minorHAnsi" w:hAnsiTheme="minorHAnsi"/>
          <w:b/>
          <w:color w:val="404040" w:themeColor="text1" w:themeTint="BF"/>
          <w:lang w:val="en-US"/>
        </w:rPr>
        <w:t>Conference Office</w:t>
      </w:r>
      <w:r w:rsidR="00DE08BC" w:rsidRPr="00240C96">
        <w:rPr>
          <w:rFonts w:asciiTheme="minorHAnsi" w:hAnsiTheme="minorHAnsi"/>
          <w:b/>
          <w:color w:val="404040" w:themeColor="text1" w:themeTint="BF"/>
          <w:lang w:val="en-US"/>
        </w:rPr>
        <w:t xml:space="preserve"> </w:t>
      </w:r>
      <w:r>
        <w:rPr>
          <w:rFonts w:asciiTheme="minorHAnsi" w:hAnsiTheme="minorHAnsi"/>
          <w:color w:val="404040" w:themeColor="text1" w:themeTint="BF"/>
          <w:lang w:val="en-US"/>
        </w:rPr>
        <w:t>and</w:t>
      </w:r>
      <w:r w:rsidR="00DE08BC" w:rsidRPr="00240C96">
        <w:rPr>
          <w:rFonts w:asciiTheme="minorHAnsi" w:hAnsiTheme="minorHAnsi"/>
          <w:color w:val="404040" w:themeColor="text1" w:themeTint="BF"/>
          <w:lang w:val="en-US"/>
        </w:rPr>
        <w:t xml:space="preserve"> </w:t>
      </w:r>
      <w:r>
        <w:rPr>
          <w:rFonts w:asciiTheme="minorHAnsi" w:hAnsiTheme="minorHAnsi"/>
          <w:color w:val="404040" w:themeColor="text1" w:themeTint="BF"/>
          <w:lang w:val="en-US"/>
        </w:rPr>
        <w:t>payment of the fee against a VAT invoice</w:t>
      </w:r>
      <w:r w:rsidR="003854F8" w:rsidRPr="00240C96">
        <w:rPr>
          <w:rFonts w:asciiTheme="minorHAnsi" w:hAnsiTheme="minorHAnsi"/>
          <w:color w:val="404040" w:themeColor="text1" w:themeTint="BF"/>
          <w:lang w:val="en-US"/>
        </w:rPr>
        <w:t>.</w:t>
      </w:r>
      <w:r w:rsidR="003854F8" w:rsidRPr="00240C96">
        <w:rPr>
          <w:rFonts w:asciiTheme="minorHAnsi" w:hAnsiTheme="minorHAnsi"/>
          <w:b/>
          <w:color w:val="404040" w:themeColor="text1" w:themeTint="BF"/>
          <w:lang w:val="en-US"/>
        </w:rPr>
        <w:t xml:space="preserve"> </w:t>
      </w:r>
      <w:r w:rsidRPr="00240C96">
        <w:rPr>
          <w:rFonts w:asciiTheme="minorHAnsi" w:hAnsiTheme="minorHAnsi"/>
          <w:color w:val="404040" w:themeColor="text1" w:themeTint="BF"/>
          <w:lang w:val="en-US"/>
        </w:rPr>
        <w:t>In the case of resignation</w:t>
      </w:r>
      <w:r>
        <w:rPr>
          <w:rFonts w:asciiTheme="minorHAnsi" w:hAnsiTheme="minorHAnsi"/>
          <w:b/>
          <w:color w:val="404040" w:themeColor="text1" w:themeTint="BF"/>
          <w:lang w:val="en-US"/>
        </w:rPr>
        <w:t xml:space="preserve"> </w:t>
      </w:r>
      <w:r w:rsidR="00D41C07" w:rsidRPr="00240C96">
        <w:rPr>
          <w:rFonts w:asciiTheme="minorHAnsi" w:hAnsiTheme="minorHAnsi"/>
          <w:color w:val="404040" w:themeColor="text1" w:themeTint="BF"/>
          <w:lang w:val="en-US"/>
        </w:rPr>
        <w:t xml:space="preserve">14 </w:t>
      </w:r>
      <w:r>
        <w:rPr>
          <w:rFonts w:asciiTheme="minorHAnsi" w:hAnsiTheme="minorHAnsi"/>
          <w:color w:val="404040" w:themeColor="text1" w:themeTint="BF"/>
          <w:lang w:val="en-US"/>
        </w:rPr>
        <w:t xml:space="preserve">days before the conference of less </w:t>
      </w:r>
      <w:r w:rsidR="00FD7C46" w:rsidRPr="00240C96">
        <w:rPr>
          <w:rFonts w:asciiTheme="minorHAnsi" w:hAnsiTheme="minorHAnsi"/>
          <w:color w:val="404040" w:themeColor="text1" w:themeTint="BF"/>
          <w:lang w:val="en-US"/>
        </w:rPr>
        <w:t xml:space="preserve">100% </w:t>
      </w:r>
      <w:r>
        <w:rPr>
          <w:rFonts w:asciiTheme="minorHAnsi" w:hAnsiTheme="minorHAnsi"/>
          <w:color w:val="404040" w:themeColor="text1" w:themeTint="BF"/>
          <w:lang w:val="en-US"/>
        </w:rPr>
        <w:t>of participation fee and accommodation cost is non-returnable</w:t>
      </w:r>
      <w:r w:rsidR="00FD7C46" w:rsidRPr="00240C96">
        <w:rPr>
          <w:rFonts w:asciiTheme="minorHAnsi" w:hAnsiTheme="minorHAnsi"/>
          <w:color w:val="404040" w:themeColor="text1" w:themeTint="BF"/>
          <w:lang w:val="en-US"/>
        </w:rPr>
        <w:t>.</w:t>
      </w:r>
    </w:p>
    <w:p w14:paraId="5A854766" w14:textId="2EBECB44" w:rsidR="00BD2EC5" w:rsidRDefault="00BD2EC5" w:rsidP="00FA0E79">
      <w:pPr>
        <w:jc w:val="center"/>
        <w:rPr>
          <w:rFonts w:asciiTheme="minorHAnsi" w:hAnsiTheme="minorHAnsi" w:cs="Arial"/>
          <w:b/>
          <w:sz w:val="34"/>
          <w:szCs w:val="34"/>
          <w:lang w:val="en-US"/>
        </w:rPr>
      </w:pPr>
      <w:r>
        <w:rPr>
          <w:rFonts w:asciiTheme="minorHAnsi" w:hAnsiTheme="minorHAnsi" w:cs="Arial"/>
          <w:b/>
          <w:color w:val="00B0F0"/>
          <w:sz w:val="34"/>
          <w:szCs w:val="34"/>
          <w:lang w:val="en-US"/>
        </w:rPr>
        <w:lastRenderedPageBreak/>
        <w:t xml:space="preserve">Appendix to the Registration Form for </w:t>
      </w:r>
      <w:r w:rsidR="00E2728C">
        <w:rPr>
          <w:rFonts w:asciiTheme="minorHAnsi" w:hAnsiTheme="minorHAnsi" w:cs="Arial"/>
          <w:b/>
          <w:color w:val="00B0F0"/>
          <w:sz w:val="34"/>
          <w:szCs w:val="34"/>
          <w:lang w:val="en-US"/>
        </w:rPr>
        <w:t>25</w:t>
      </w:r>
      <w:r>
        <w:rPr>
          <w:rFonts w:asciiTheme="minorHAnsi" w:hAnsiTheme="minorHAnsi" w:cs="Arial"/>
          <w:b/>
          <w:color w:val="00B0F0"/>
          <w:sz w:val="34"/>
          <w:szCs w:val="34"/>
          <w:vertAlign w:val="superscript"/>
          <w:lang w:val="en-US"/>
        </w:rPr>
        <w:t>th</w:t>
      </w:r>
      <w:r>
        <w:rPr>
          <w:rFonts w:asciiTheme="minorHAnsi" w:hAnsiTheme="minorHAnsi" w:cs="Arial"/>
          <w:b/>
          <w:color w:val="00B0F0"/>
          <w:sz w:val="34"/>
          <w:szCs w:val="34"/>
          <w:lang w:val="en-US"/>
        </w:rPr>
        <w:t xml:space="preserve"> Gazterm 202</w:t>
      </w:r>
      <w:r w:rsidR="00E2728C">
        <w:rPr>
          <w:rFonts w:asciiTheme="minorHAnsi" w:hAnsiTheme="minorHAnsi" w:cs="Arial"/>
          <w:b/>
          <w:color w:val="00B0F0"/>
          <w:sz w:val="34"/>
          <w:szCs w:val="34"/>
          <w:lang w:val="en-US"/>
        </w:rPr>
        <w:t>2</w:t>
      </w:r>
    </w:p>
    <w:p w14:paraId="4610E9D9" w14:textId="7065FDB9" w:rsidR="00BD2EC5" w:rsidRPr="003B0A9D" w:rsidRDefault="00BD2EC5" w:rsidP="00BD2EC5">
      <w:pPr>
        <w:jc w:val="both"/>
        <w:rPr>
          <w:rFonts w:asciiTheme="minorHAnsi" w:hAnsiTheme="minorHAnsi" w:cs="Arial"/>
          <w:b/>
          <w:lang w:val="en-US"/>
        </w:rPr>
      </w:pPr>
      <w:r w:rsidRPr="003B0A9D">
        <w:rPr>
          <w:rFonts w:asciiTheme="minorHAnsi" w:hAnsiTheme="minorHAnsi" w:cs="Arial"/>
          <w:b/>
          <w:lang w:val="en-US"/>
        </w:rPr>
        <w:t>1. The Organizer reserves the right to cancel the 2</w:t>
      </w:r>
      <w:r w:rsidR="00E2728C">
        <w:rPr>
          <w:rFonts w:asciiTheme="minorHAnsi" w:hAnsiTheme="minorHAnsi" w:cs="Arial"/>
          <w:b/>
          <w:lang w:val="en-US"/>
        </w:rPr>
        <w:t>5</w:t>
      </w:r>
      <w:r>
        <w:rPr>
          <w:rFonts w:asciiTheme="minorHAnsi" w:hAnsiTheme="minorHAnsi" w:cs="Arial"/>
          <w:b/>
          <w:vertAlign w:val="superscript"/>
          <w:lang w:val="en-US"/>
        </w:rPr>
        <w:t>th</w:t>
      </w:r>
      <w:r w:rsidRPr="003B0A9D">
        <w:rPr>
          <w:rFonts w:asciiTheme="minorHAnsi" w:hAnsiTheme="minorHAnsi" w:cs="Arial"/>
          <w:b/>
          <w:lang w:val="en-US"/>
        </w:rPr>
        <w:t xml:space="preserve"> Gazterm 202</w:t>
      </w:r>
      <w:r w:rsidR="00E2728C">
        <w:rPr>
          <w:rFonts w:asciiTheme="minorHAnsi" w:hAnsiTheme="minorHAnsi" w:cs="Arial"/>
          <w:b/>
          <w:lang w:val="en-US"/>
        </w:rPr>
        <w:t>2</w:t>
      </w:r>
      <w:r w:rsidRPr="003B0A9D">
        <w:rPr>
          <w:rFonts w:asciiTheme="minorHAnsi" w:hAnsiTheme="minorHAnsi" w:cs="Arial"/>
          <w:b/>
          <w:lang w:val="en-US"/>
        </w:rPr>
        <w:t xml:space="preserve"> Conference (the “Conference”) due to the acts of god or incidents that seriously impede the organization of the Conference. In case the 202</w:t>
      </w:r>
      <w:r w:rsidR="00E2728C">
        <w:rPr>
          <w:rFonts w:asciiTheme="minorHAnsi" w:hAnsiTheme="minorHAnsi" w:cs="Arial"/>
          <w:b/>
          <w:lang w:val="en-US"/>
        </w:rPr>
        <w:t>2</w:t>
      </w:r>
      <w:r w:rsidRPr="003B0A9D">
        <w:rPr>
          <w:rFonts w:asciiTheme="minorHAnsi" w:hAnsiTheme="minorHAnsi" w:cs="Arial"/>
          <w:b/>
          <w:lang w:val="en-US"/>
        </w:rPr>
        <w:t xml:space="preserve"> Conference is cancelled, the Organizer will return conference fees within 14 days from the cancellation notice.</w:t>
      </w:r>
    </w:p>
    <w:p w14:paraId="11E802DA" w14:textId="77777777" w:rsidR="00BD2EC5" w:rsidRPr="003B0A9D" w:rsidRDefault="00BD2EC5" w:rsidP="00BD2EC5">
      <w:pPr>
        <w:jc w:val="both"/>
        <w:rPr>
          <w:rFonts w:asciiTheme="minorHAnsi" w:hAnsiTheme="minorHAnsi" w:cs="Arial"/>
          <w:b/>
          <w:lang w:val="en-US"/>
        </w:rPr>
      </w:pPr>
      <w:r w:rsidRPr="003B0A9D">
        <w:rPr>
          <w:rFonts w:asciiTheme="minorHAnsi" w:hAnsiTheme="minorHAnsi" w:cs="Arial"/>
          <w:b/>
          <w:lang w:val="en-US"/>
        </w:rPr>
        <w:t>2. In case the Conference is cancelled, the Organizer does not reimburse any other cost incurred by attendees in relation to their participation in the Conference and the Organizer is not liable for any claims.</w:t>
      </w:r>
    </w:p>
    <w:p w14:paraId="0CC21095" w14:textId="0B50EDC1" w:rsidR="00BD2EC5" w:rsidRPr="003B0A9D" w:rsidRDefault="00BD2EC5" w:rsidP="00BD2EC5">
      <w:pPr>
        <w:jc w:val="both"/>
        <w:rPr>
          <w:rFonts w:asciiTheme="minorHAnsi" w:hAnsiTheme="minorHAnsi" w:cs="Arial"/>
          <w:b/>
          <w:lang w:val="en-US"/>
        </w:rPr>
      </w:pPr>
      <w:r w:rsidRPr="003B0A9D">
        <w:rPr>
          <w:rFonts w:asciiTheme="minorHAnsi" w:hAnsiTheme="minorHAnsi" w:cs="Arial"/>
          <w:b/>
          <w:lang w:val="en-US"/>
        </w:rPr>
        <w:t>3. Acts of god include future, possible but not certain incidents, especially flood, fire of building/buildings which is/are used as the venue of the Conference or an accident which poses threat to life or health of people inside the building/buildings, riots, natural disasters (especially earthquake, hurricane, flood and other extraordinary atmospheric phenomena etc.), incidents that threaten public order (especially war,</w:t>
      </w:r>
      <w:r>
        <w:rPr>
          <w:rFonts w:asciiTheme="minorHAnsi" w:hAnsiTheme="minorHAnsi" w:cs="Arial"/>
          <w:b/>
          <w:lang w:val="en-US"/>
        </w:rPr>
        <w:t xml:space="preserve"> </w:t>
      </w:r>
      <w:r w:rsidRPr="003B0A9D">
        <w:rPr>
          <w:rFonts w:asciiTheme="minorHAnsi" w:hAnsiTheme="minorHAnsi" w:cs="Arial"/>
          <w:b/>
          <w:lang w:val="en-US"/>
        </w:rPr>
        <w:t>sabotage, terrorism, strikes, demonstrations etc.), epidemics (including epidemic threats), acts of state bodies (especially martial law, state of emergency, natural disaster, ban on organization of gatherings, conferences, exhibitions etc.), other incidents which prevent the organization of the Conference according to its agenda or pose threat to life or health of conference attendees.</w:t>
      </w:r>
    </w:p>
    <w:p w14:paraId="6A871032" w14:textId="77777777" w:rsidR="00BD2EC5" w:rsidRDefault="00BD2EC5" w:rsidP="00BD2EC5">
      <w:pPr>
        <w:rPr>
          <w:rFonts w:asciiTheme="minorHAnsi" w:hAnsiTheme="minorHAnsi"/>
          <w:b/>
          <w:u w:val="single"/>
          <w:lang w:val="en-US"/>
        </w:rPr>
      </w:pPr>
    </w:p>
    <w:p w14:paraId="5A30F67C" w14:textId="5E5E80FB" w:rsidR="003B0A9D" w:rsidRDefault="003B0A9D" w:rsidP="00C56ADE">
      <w:pPr>
        <w:jc w:val="center"/>
        <w:rPr>
          <w:rFonts w:asciiTheme="minorHAnsi" w:hAnsiTheme="minorHAnsi"/>
          <w:b/>
          <w:u w:val="single"/>
          <w:lang w:val="en-US"/>
        </w:rPr>
      </w:pPr>
      <w:r w:rsidRPr="003B0A9D">
        <w:rPr>
          <w:rFonts w:asciiTheme="minorHAnsi" w:hAnsiTheme="minorHAnsi"/>
          <w:b/>
          <w:u w:val="single"/>
          <w:lang w:val="en-US"/>
        </w:rPr>
        <w:t>PERSONAL DATA PROTECTION</w:t>
      </w:r>
    </w:p>
    <w:p w14:paraId="236CC997" w14:textId="74F97468" w:rsidR="003B0A9D" w:rsidRPr="005773CA" w:rsidRDefault="005773CA" w:rsidP="005773CA">
      <w:pPr>
        <w:jc w:val="both"/>
        <w:rPr>
          <w:rFonts w:asciiTheme="minorHAnsi" w:hAnsiTheme="minorHAnsi"/>
          <w:b/>
          <w:lang w:val="en-US"/>
        </w:rPr>
      </w:pPr>
      <w:r>
        <w:rPr>
          <w:rFonts w:asciiTheme="minorHAnsi" w:hAnsiTheme="minorHAnsi"/>
          <w:b/>
          <w:lang w:val="en-US"/>
        </w:rPr>
        <w:t>1.</w:t>
      </w:r>
      <w:r w:rsidR="003B0A9D" w:rsidRPr="005773CA">
        <w:rPr>
          <w:rFonts w:asciiTheme="minorHAnsi" w:hAnsiTheme="minorHAnsi"/>
          <w:b/>
          <w:lang w:val="en-US"/>
        </w:rPr>
        <w:t>Data administrator</w:t>
      </w:r>
    </w:p>
    <w:p w14:paraId="1F7E77D4" w14:textId="77777777" w:rsidR="003B0A9D" w:rsidRPr="003B0A9D" w:rsidRDefault="003B0A9D" w:rsidP="003B0A9D">
      <w:pPr>
        <w:suppressAutoHyphens w:val="0"/>
        <w:rPr>
          <w:lang w:val="en-GB" w:eastAsia="en-GB"/>
        </w:rPr>
      </w:pPr>
      <w:r w:rsidRPr="003B0A9D">
        <w:rPr>
          <w:rFonts w:asciiTheme="minorHAnsi" w:hAnsiTheme="minorHAnsi"/>
          <w:lang w:val="en-US"/>
        </w:rPr>
        <w:t xml:space="preserve">According to the Regulation of the European Parliament and the Council (UE) 2016/679 of 27 April 2016 on the protection of natural persons with regard to the processing of personal data and on the free movement of such data, and repealing Directive 95/46/EC (General Data Protection Regulation), we inform that the administrator of your personal data is Studio 4u Krzysztof Mastylak having his registered office in Szczecin, ul. </w:t>
      </w:r>
      <w:proofErr w:type="spellStart"/>
      <w:r w:rsidRPr="003B0A9D">
        <w:rPr>
          <w:rFonts w:asciiTheme="minorHAnsi" w:hAnsiTheme="minorHAnsi"/>
          <w:lang w:val="en-US"/>
        </w:rPr>
        <w:t>Leśna</w:t>
      </w:r>
      <w:proofErr w:type="spellEnd"/>
      <w:r w:rsidRPr="003B0A9D">
        <w:rPr>
          <w:rFonts w:asciiTheme="minorHAnsi" w:hAnsiTheme="minorHAnsi"/>
          <w:lang w:val="en-US"/>
        </w:rPr>
        <w:t xml:space="preserve"> </w:t>
      </w:r>
      <w:proofErr w:type="spellStart"/>
      <w:r w:rsidRPr="003B0A9D">
        <w:rPr>
          <w:rFonts w:asciiTheme="minorHAnsi" w:hAnsiTheme="minorHAnsi"/>
          <w:lang w:val="en-US"/>
        </w:rPr>
        <w:t>Polana</w:t>
      </w:r>
      <w:proofErr w:type="spellEnd"/>
      <w:r w:rsidRPr="003B0A9D">
        <w:rPr>
          <w:rFonts w:asciiTheme="minorHAnsi" w:hAnsiTheme="minorHAnsi"/>
          <w:lang w:val="en-US"/>
        </w:rPr>
        <w:t xml:space="preserve"> 17; 70-782 Szczecin, VAT no: 8540013401, further referred to as the Administrator or Studio 4u.</w:t>
      </w:r>
    </w:p>
    <w:p w14:paraId="51C7CEEA" w14:textId="78201BCE" w:rsidR="003B0A9D" w:rsidRPr="003B0A9D" w:rsidRDefault="003B0A9D" w:rsidP="003B0A9D">
      <w:pPr>
        <w:ind w:hanging="142"/>
        <w:jc w:val="both"/>
        <w:rPr>
          <w:rFonts w:asciiTheme="minorHAnsi" w:hAnsiTheme="minorHAnsi"/>
          <w:lang w:val="en-US"/>
        </w:rPr>
      </w:pPr>
      <w:r w:rsidRPr="003B0A9D">
        <w:rPr>
          <w:rFonts w:asciiTheme="minorHAnsi" w:hAnsiTheme="minorHAnsi"/>
          <w:b/>
          <w:lang w:val="en-US"/>
        </w:rPr>
        <w:tab/>
        <w:t>2. Data Protection Inspector</w:t>
      </w:r>
    </w:p>
    <w:p w14:paraId="7959CB1C"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 xml:space="preserve">Regarding all matters related to the protection of your personal data processed by Studio 4u, you may contact the Administrator by traditional mail to the address given above or electronic mail: biuro@studio4u.com.pl </w:t>
      </w:r>
    </w:p>
    <w:p w14:paraId="04D1E4C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 xml:space="preserve">3. Personal data categories </w:t>
      </w:r>
    </w:p>
    <w:p w14:paraId="0342D75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The Administrator processes the following personal data: name, address and contact information.</w:t>
      </w:r>
    </w:p>
    <w:p w14:paraId="364C537D" w14:textId="20F3A741" w:rsidR="003B0A9D" w:rsidRPr="003B0A9D" w:rsidRDefault="003B0A9D" w:rsidP="003B0A9D">
      <w:pPr>
        <w:jc w:val="both"/>
        <w:rPr>
          <w:rFonts w:asciiTheme="minorHAnsi" w:hAnsiTheme="minorHAnsi"/>
          <w:lang w:val="en-US"/>
        </w:rPr>
      </w:pPr>
      <w:r w:rsidRPr="003B0A9D">
        <w:rPr>
          <w:rFonts w:asciiTheme="minorHAnsi" w:hAnsiTheme="minorHAnsi"/>
          <w:b/>
          <w:lang w:val="en-US"/>
        </w:rPr>
        <w:t>4.Goal and legal basis for processing of personal data</w:t>
      </w:r>
      <w:r w:rsidRPr="003B0A9D">
        <w:rPr>
          <w:rFonts w:asciiTheme="minorHAnsi" w:hAnsiTheme="minorHAnsi"/>
          <w:lang w:val="en-US"/>
        </w:rPr>
        <w:t xml:space="preserve"> </w:t>
      </w:r>
    </w:p>
    <w:p w14:paraId="292BBA4E"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are processed for the following purposes:</w:t>
      </w:r>
    </w:p>
    <w:p w14:paraId="0D970F4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a) making a contract and its implementation related to the organization of events by Studio 4u – legal basis for processing of personal data is Article 6.1. b) GDPR,</w:t>
      </w:r>
    </w:p>
    <w:p w14:paraId="7732524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b) ensuring care and safety to participants of events and celebrations organized by Studio 4u -  legal basis is Article 6.1. d) GDPR,</w:t>
      </w:r>
    </w:p>
    <w:p w14:paraId="608AC00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c) ensuring efficient communication between Studio 4u and participants of events - legal basis is legally justified interest implemented by the Administrator - Article 6.1. f) GDPR,</w:t>
      </w:r>
    </w:p>
    <w:p w14:paraId="45F50DAE"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d) compliance by Studio 4u with legal accounting requirements - legal basis for processing of personal data is Article 6.1. c) GDPR,</w:t>
      </w:r>
    </w:p>
    <w:p w14:paraId="651A96D6"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 xml:space="preserve">e) collection of debt - legal basis is legally justified interest implemented by the Administrator – Article 6.1. f) GDPR. </w:t>
      </w:r>
    </w:p>
    <w:p w14:paraId="48198CA6" w14:textId="3E642AA0" w:rsidR="003B0A9D" w:rsidRPr="003B0A9D" w:rsidRDefault="003B0A9D" w:rsidP="003B0A9D">
      <w:pPr>
        <w:jc w:val="both"/>
        <w:rPr>
          <w:rFonts w:asciiTheme="minorHAnsi" w:hAnsiTheme="minorHAnsi"/>
          <w:b/>
          <w:lang w:val="en-US"/>
        </w:rPr>
      </w:pPr>
      <w:r w:rsidRPr="003B0A9D">
        <w:rPr>
          <w:rFonts w:asciiTheme="minorHAnsi" w:hAnsiTheme="minorHAnsi"/>
          <w:b/>
          <w:lang w:val="en-US"/>
        </w:rPr>
        <w:t>5. Storage of personal data</w:t>
      </w:r>
    </w:p>
    <w:p w14:paraId="17358E47"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will be kept throughout your cooperation with Studio 4u, until termination of claims according to the Polish Civil Code of 23 April 1964, and the period of legal obligations of Studio 4u, in particular based on the Accounting Act of 29 September 1994.</w:t>
      </w:r>
    </w:p>
    <w:p w14:paraId="7CA008B0" w14:textId="23C416F1" w:rsidR="003B0A9D" w:rsidRPr="003B0A9D" w:rsidRDefault="003B0A9D" w:rsidP="003B0A9D">
      <w:pPr>
        <w:jc w:val="both"/>
        <w:rPr>
          <w:rFonts w:asciiTheme="minorHAnsi" w:hAnsiTheme="minorHAnsi"/>
          <w:b/>
          <w:lang w:val="en-US"/>
        </w:rPr>
      </w:pPr>
      <w:r w:rsidRPr="003B0A9D">
        <w:rPr>
          <w:rFonts w:asciiTheme="minorHAnsi" w:hAnsiTheme="minorHAnsi"/>
          <w:b/>
          <w:lang w:val="en-US"/>
        </w:rPr>
        <w:t>6.Source of personal data</w:t>
      </w:r>
    </w:p>
    <w:p w14:paraId="227A5268"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processed by Studio 4u are taken solely from your registration forms for events organized by Studio 4u.</w:t>
      </w:r>
    </w:p>
    <w:p w14:paraId="49B82D08" w14:textId="34B0D4B9" w:rsidR="003B0A9D" w:rsidRPr="003B0A9D" w:rsidRDefault="003B0A9D" w:rsidP="003B0A9D">
      <w:pPr>
        <w:jc w:val="both"/>
        <w:rPr>
          <w:rFonts w:asciiTheme="minorHAnsi" w:hAnsiTheme="minorHAnsi"/>
          <w:b/>
          <w:lang w:val="en-US"/>
        </w:rPr>
      </w:pPr>
      <w:r w:rsidRPr="003B0A9D">
        <w:rPr>
          <w:rFonts w:asciiTheme="minorHAnsi" w:hAnsiTheme="minorHAnsi"/>
          <w:b/>
          <w:lang w:val="en-US"/>
        </w:rPr>
        <w:t>7. Availability of personal data</w:t>
      </w:r>
    </w:p>
    <w:p w14:paraId="39A47029"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can be made available to:</w:t>
      </w:r>
    </w:p>
    <w:p w14:paraId="746FB014"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a) entities whom the Administrator commissioned tasks related to the organization of events or activities related to the business of the Administrator, in particular insurance agencies, hotels, courier companies and postal operators, and</w:t>
      </w:r>
    </w:p>
    <w:p w14:paraId="7BC2F1A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b) entities and bodies for whom the Administrator is obligated or authorized to provide personal data based on the applicable law.</w:t>
      </w:r>
    </w:p>
    <w:p w14:paraId="00BCFC85" w14:textId="7EDD8762" w:rsidR="003B0A9D" w:rsidRPr="003B0A9D" w:rsidRDefault="003B0A9D" w:rsidP="003B0A9D">
      <w:pPr>
        <w:jc w:val="both"/>
        <w:rPr>
          <w:rFonts w:asciiTheme="minorHAnsi" w:hAnsiTheme="minorHAnsi"/>
          <w:b/>
          <w:lang w:val="en-US"/>
        </w:rPr>
      </w:pPr>
      <w:r w:rsidRPr="003B0A9D">
        <w:rPr>
          <w:rFonts w:asciiTheme="minorHAnsi" w:hAnsiTheme="minorHAnsi"/>
          <w:b/>
          <w:lang w:val="en-US"/>
        </w:rPr>
        <w:t xml:space="preserve">8. Transfer of personal data to third countries </w:t>
      </w:r>
    </w:p>
    <w:p w14:paraId="6D3028FF"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will not be transferred to any third country beyond the European Union.</w:t>
      </w:r>
    </w:p>
    <w:p w14:paraId="6BA19EB2" w14:textId="139FB410" w:rsidR="003B0A9D" w:rsidRPr="003B0A9D" w:rsidRDefault="003B0A9D" w:rsidP="003B0A9D">
      <w:pPr>
        <w:jc w:val="both"/>
        <w:rPr>
          <w:rFonts w:asciiTheme="minorHAnsi" w:hAnsiTheme="minorHAnsi"/>
          <w:b/>
          <w:lang w:val="en-US"/>
        </w:rPr>
      </w:pPr>
      <w:r w:rsidRPr="003B0A9D">
        <w:rPr>
          <w:rFonts w:asciiTheme="minorHAnsi" w:hAnsiTheme="minorHAnsi"/>
          <w:b/>
          <w:lang w:val="en-US"/>
        </w:rPr>
        <w:t>9. Automated decision making (profiling)</w:t>
      </w:r>
    </w:p>
    <w:p w14:paraId="3251F2CC"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will not be automatically processed, including profiling.</w:t>
      </w:r>
    </w:p>
    <w:p w14:paraId="0CDC57C0" w14:textId="70CB8E38" w:rsidR="003B0A9D" w:rsidRPr="003B0A9D" w:rsidRDefault="003B0A9D" w:rsidP="003B0A9D">
      <w:pPr>
        <w:jc w:val="both"/>
        <w:rPr>
          <w:rFonts w:asciiTheme="minorHAnsi" w:hAnsiTheme="minorHAnsi"/>
          <w:b/>
          <w:lang w:val="en-US"/>
        </w:rPr>
      </w:pPr>
      <w:r w:rsidRPr="003B0A9D">
        <w:rPr>
          <w:rFonts w:asciiTheme="minorHAnsi" w:hAnsiTheme="minorHAnsi"/>
          <w:b/>
          <w:lang w:val="en-US"/>
        </w:rPr>
        <w:t>10. Rights</w:t>
      </w:r>
    </w:p>
    <w:p w14:paraId="7C1F19D8"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In relation to the processing of your personal data by Studio 4u, you have the following rights:</w:t>
      </w:r>
    </w:p>
    <w:p w14:paraId="502F5D0B"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a) right to access your personal data,</w:t>
      </w:r>
    </w:p>
    <w:p w14:paraId="4411464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b) right to correct your personal data,</w:t>
      </w:r>
    </w:p>
    <w:p w14:paraId="65C24FCF"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c) right to remove your personal data (right to be forgotten),</w:t>
      </w:r>
    </w:p>
    <w:p w14:paraId="6A7CAA9D"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d) right to restrict the processing of your personal data,</w:t>
      </w:r>
    </w:p>
    <w:p w14:paraId="4BAA30E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e) right to withdraw your consent for processing in case Studio 4u processes your personal data based on such a consent. The withdrawal of your consent can be made at any time and manner without any impact on the compliance with the law, and</w:t>
      </w:r>
    </w:p>
    <w:p w14:paraId="6902B27B" w14:textId="1976B6BE" w:rsidR="003B0A9D" w:rsidRPr="00BD2EC5" w:rsidRDefault="003B0A9D" w:rsidP="00BD2EC5">
      <w:pPr>
        <w:jc w:val="both"/>
        <w:rPr>
          <w:rFonts w:asciiTheme="minorHAnsi" w:hAnsiTheme="minorHAnsi"/>
          <w:lang w:val="en-US"/>
        </w:rPr>
      </w:pPr>
      <w:r w:rsidRPr="003B0A9D">
        <w:rPr>
          <w:rFonts w:asciiTheme="minorHAnsi" w:hAnsiTheme="minorHAnsi"/>
          <w:lang w:val="en-US"/>
        </w:rPr>
        <w:t>f) right to file a complaint with the Personal Data Protection Office, if you consider that your personal data are processed in breach of the GDPR.</w:t>
      </w:r>
    </w:p>
    <w:sectPr w:rsidR="003B0A9D" w:rsidRPr="00BD2EC5" w:rsidSect="001D6891">
      <w:headerReference w:type="default" r:id="rId8"/>
      <w:headerReference w:type="first" r:id="rId9"/>
      <w:footnotePr>
        <w:pos w:val="beneathText"/>
      </w:footnotePr>
      <w:pgSz w:w="11905" w:h="16837"/>
      <w:pgMar w:top="720" w:right="720" w:bottom="720" w:left="720" w:header="34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18FA" w14:textId="77777777" w:rsidR="00732D87" w:rsidRDefault="00732D87" w:rsidP="00B434C4">
      <w:r>
        <w:separator/>
      </w:r>
    </w:p>
  </w:endnote>
  <w:endnote w:type="continuationSeparator" w:id="0">
    <w:p w14:paraId="477D05E1" w14:textId="77777777" w:rsidR="00732D87" w:rsidRDefault="00732D87" w:rsidP="00B4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57F9" w14:textId="77777777" w:rsidR="00732D87" w:rsidRDefault="00732D87" w:rsidP="00B434C4">
      <w:r>
        <w:separator/>
      </w:r>
    </w:p>
  </w:footnote>
  <w:footnote w:type="continuationSeparator" w:id="0">
    <w:p w14:paraId="7A1A45D1" w14:textId="77777777" w:rsidR="00732D87" w:rsidRDefault="00732D87" w:rsidP="00B4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583F" w14:textId="027E13A7" w:rsidR="001D6891" w:rsidRDefault="001D6891" w:rsidP="001D6891">
    <w:pPr>
      <w:pStyle w:val="Nagwek"/>
      <w:tabs>
        <w:tab w:val="right" w:pos="104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F64" w14:textId="78E9316C" w:rsidR="00FA0E79" w:rsidRPr="00FA0E79" w:rsidRDefault="007C0C62" w:rsidP="00FA0E79">
    <w:pPr>
      <w:pStyle w:val="Nagwek"/>
      <w:spacing w:before="0" w:after="0"/>
      <w:ind w:left="3540" w:firstLine="708"/>
    </w:pPr>
    <w:r>
      <w:rPr>
        <w:rFonts w:asciiTheme="minorHAnsi" w:hAnsiTheme="minorHAnsi" w:cs="Arial"/>
        <w:b/>
        <w:bCs/>
        <w:noProof/>
        <w:color w:val="404040" w:themeColor="text1" w:themeTint="BF"/>
        <w:sz w:val="16"/>
        <w:szCs w:val="16"/>
        <w:lang w:val="en-GB"/>
      </w:rPr>
      <w:drawing>
        <wp:anchor distT="0" distB="0" distL="114300" distR="114300" simplePos="0" relativeHeight="251658240" behindDoc="0" locked="0" layoutInCell="1" allowOverlap="1" wp14:anchorId="2519EB0E" wp14:editId="1E0AFC62">
          <wp:simplePos x="0" y="0"/>
          <wp:positionH relativeFrom="margin">
            <wp:align>center</wp:align>
          </wp:positionH>
          <wp:positionV relativeFrom="paragraph">
            <wp:posOffset>-120650</wp:posOffset>
          </wp:positionV>
          <wp:extent cx="6141732" cy="1386843"/>
          <wp:effectExtent l="0" t="0" r="0" b="0"/>
          <wp:wrapTopAndBottom/>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zgloszenia-EN.png"/>
                  <pic:cNvPicPr/>
                </pic:nvPicPr>
                <pic:blipFill>
                  <a:blip r:embed="rId1">
                    <a:extLst>
                      <a:ext uri="{28A0092B-C50C-407E-A947-70E740481C1C}">
                        <a14:useLocalDpi xmlns:a14="http://schemas.microsoft.com/office/drawing/2010/main" val="0"/>
                      </a:ext>
                    </a:extLst>
                  </a:blip>
                  <a:stretch>
                    <a:fillRect/>
                  </a:stretch>
                </pic:blipFill>
                <pic:spPr>
                  <a:xfrm>
                    <a:off x="0" y="0"/>
                    <a:ext cx="6141732" cy="1386843"/>
                  </a:xfrm>
                  <a:prstGeom prst="rect">
                    <a:avLst/>
                  </a:prstGeom>
                </pic:spPr>
              </pic:pic>
            </a:graphicData>
          </a:graphic>
        </wp:anchor>
      </w:drawing>
    </w:r>
    <w:r w:rsidR="00FA0E79" w:rsidRPr="00C56ADE">
      <w:rPr>
        <w:rFonts w:asciiTheme="minorHAnsi" w:hAnsiTheme="minorHAnsi" w:cs="Arial"/>
        <w:b/>
        <w:bCs/>
        <w:color w:val="404040" w:themeColor="text1" w:themeTint="BF"/>
        <w:sz w:val="16"/>
        <w:szCs w:val="16"/>
        <w:lang w:val="en-GB"/>
      </w:rPr>
      <w:t>CONFERENCE</w:t>
    </w:r>
    <w:r w:rsidR="00FA0E79">
      <w:rPr>
        <w:rFonts w:asciiTheme="minorHAnsi" w:hAnsiTheme="minorHAnsi" w:cs="Arial"/>
        <w:b/>
        <w:bCs/>
        <w:color w:val="404040" w:themeColor="text1" w:themeTint="BF"/>
        <w:sz w:val="16"/>
        <w:szCs w:val="16"/>
        <w:lang w:val="en-GB"/>
      </w:rPr>
      <w:t xml:space="preserve"> </w:t>
    </w:r>
    <w:r w:rsidR="00FA0E79" w:rsidRPr="00C56ADE">
      <w:rPr>
        <w:rFonts w:asciiTheme="minorHAnsi" w:hAnsiTheme="minorHAnsi" w:cs="Arial"/>
        <w:b/>
        <w:bCs/>
        <w:color w:val="404040" w:themeColor="text1" w:themeTint="BF"/>
        <w:sz w:val="16"/>
        <w:szCs w:val="16"/>
        <w:lang w:val="en-GB"/>
      </w:rPr>
      <w:t>ORGANISER OFFICE</w:t>
    </w:r>
  </w:p>
  <w:p w14:paraId="79B2633D" w14:textId="77777777" w:rsidR="00FA0E79" w:rsidRPr="001D6891" w:rsidRDefault="00FA0E79" w:rsidP="00FA0E79">
    <w:pPr>
      <w:jc w:val="center"/>
      <w:rPr>
        <w:rFonts w:asciiTheme="minorHAnsi" w:hAnsiTheme="minorHAnsi" w:cs="Arial"/>
        <w:color w:val="404040" w:themeColor="text1" w:themeTint="BF"/>
        <w:sz w:val="16"/>
        <w:szCs w:val="16"/>
        <w:lang w:val="en-GB"/>
      </w:rPr>
    </w:pPr>
    <w:r w:rsidRPr="00C56ADE">
      <w:rPr>
        <w:rFonts w:asciiTheme="minorHAnsi" w:hAnsiTheme="minorHAnsi" w:cs="Arial"/>
        <w:color w:val="404040" w:themeColor="text1" w:themeTint="BF"/>
        <w:sz w:val="16"/>
        <w:szCs w:val="16"/>
        <w:lang w:val="en-GB"/>
      </w:rPr>
      <w:t xml:space="preserve">Studio 4u, 70-782 Szczecin, </w:t>
    </w:r>
    <w:r>
      <w:rPr>
        <w:rFonts w:asciiTheme="minorHAnsi" w:hAnsiTheme="minorHAnsi" w:cs="Arial"/>
        <w:color w:val="404040" w:themeColor="text1" w:themeTint="BF"/>
        <w:sz w:val="16"/>
        <w:szCs w:val="16"/>
      </w:rPr>
      <w:t>ul.</w:t>
    </w:r>
    <w:r w:rsidRPr="00C56ADE">
      <w:rPr>
        <w:rFonts w:asciiTheme="minorHAnsi" w:hAnsiTheme="minorHAnsi" w:cs="Arial"/>
        <w:color w:val="404040" w:themeColor="text1" w:themeTint="BF"/>
        <w:sz w:val="16"/>
        <w:szCs w:val="16"/>
      </w:rPr>
      <w:t xml:space="preserve"> Leśna Polana 17, Poland</w:t>
    </w:r>
    <w:r>
      <w:rPr>
        <w:rFonts w:asciiTheme="minorHAnsi" w:hAnsiTheme="minorHAnsi" w:cs="Arial"/>
        <w:color w:val="404040" w:themeColor="text1" w:themeTint="BF"/>
        <w:sz w:val="16"/>
        <w:szCs w:val="16"/>
        <w:lang w:val="en-GB"/>
      </w:rPr>
      <w:t xml:space="preserve">, </w:t>
    </w:r>
    <w:r w:rsidRPr="00C56ADE">
      <w:rPr>
        <w:rFonts w:asciiTheme="minorHAnsi" w:hAnsiTheme="minorHAnsi" w:cs="Arial"/>
        <w:color w:val="404040" w:themeColor="text1" w:themeTint="BF"/>
        <w:sz w:val="16"/>
        <w:szCs w:val="16"/>
      </w:rPr>
      <w:t>NIP:</w:t>
    </w:r>
    <w:r w:rsidRPr="00C56ADE">
      <w:rPr>
        <w:color w:val="404040" w:themeColor="text1" w:themeTint="BF"/>
        <w:sz w:val="16"/>
        <w:szCs w:val="16"/>
      </w:rPr>
      <w:t xml:space="preserve"> </w:t>
    </w:r>
    <w:r w:rsidRPr="00C56ADE">
      <w:rPr>
        <w:rFonts w:asciiTheme="minorHAnsi" w:hAnsiTheme="minorHAnsi" w:cs="Arial"/>
        <w:color w:val="404040" w:themeColor="text1" w:themeTint="BF"/>
        <w:sz w:val="16"/>
        <w:szCs w:val="16"/>
      </w:rPr>
      <w:t>PL8540013401</w:t>
    </w:r>
    <w:r>
      <w:rPr>
        <w:rFonts w:asciiTheme="minorHAnsi" w:hAnsiTheme="minorHAnsi" w:cs="Arial"/>
        <w:color w:val="404040" w:themeColor="text1" w:themeTint="BF"/>
        <w:sz w:val="16"/>
        <w:szCs w:val="16"/>
        <w:lang w:val="en-GB"/>
      </w:rPr>
      <w:t xml:space="preserve">, </w:t>
    </w:r>
    <w:proofErr w:type="spellStart"/>
    <w:r w:rsidRPr="00C56ADE">
      <w:rPr>
        <w:rFonts w:asciiTheme="minorHAnsi" w:hAnsiTheme="minorHAnsi" w:cs="Arial"/>
        <w:color w:val="404040" w:themeColor="text1" w:themeTint="BF"/>
        <w:sz w:val="16"/>
        <w:szCs w:val="16"/>
        <w:lang w:val="de-DE"/>
      </w:rPr>
      <w:t>e-mail</w:t>
    </w:r>
    <w:proofErr w:type="spellEnd"/>
    <w:r w:rsidRPr="00C56ADE">
      <w:rPr>
        <w:rFonts w:asciiTheme="minorHAnsi" w:hAnsiTheme="minorHAnsi" w:cs="Arial"/>
        <w:color w:val="404040" w:themeColor="text1" w:themeTint="BF"/>
        <w:sz w:val="16"/>
        <w:szCs w:val="16"/>
        <w:lang w:val="de-DE"/>
      </w:rPr>
      <w:t xml:space="preserve">: </w:t>
    </w:r>
    <w:hyperlink r:id="rId2" w:history="1">
      <w:r w:rsidRPr="00C56ADE">
        <w:rPr>
          <w:rStyle w:val="Hipercze"/>
          <w:rFonts w:asciiTheme="minorHAnsi" w:hAnsiTheme="minorHAnsi" w:cs="Arial"/>
          <w:color w:val="404040" w:themeColor="text1" w:themeTint="BF"/>
          <w:sz w:val="16"/>
          <w:szCs w:val="16"/>
          <w:u w:val="none"/>
          <w:lang w:val="de-DE"/>
        </w:rPr>
        <w:t>gazterm@gazterm.pl</w:t>
      </w:r>
    </w:hyperlink>
    <w:r>
      <w:rPr>
        <w:rFonts w:asciiTheme="minorHAnsi" w:hAnsiTheme="minorHAnsi" w:cs="Arial"/>
        <w:color w:val="404040" w:themeColor="text1" w:themeTint="BF"/>
        <w:sz w:val="16"/>
        <w:szCs w:val="16"/>
        <w:lang w:val="en-GB"/>
      </w:rPr>
      <w:t xml:space="preserve">, </w:t>
    </w:r>
    <w:hyperlink r:id="rId3" w:history="1">
      <w:r w:rsidRPr="00C56ADE">
        <w:rPr>
          <w:rStyle w:val="Hipercze"/>
          <w:rFonts w:asciiTheme="minorHAnsi" w:hAnsiTheme="minorHAnsi"/>
          <w:color w:val="404040" w:themeColor="text1" w:themeTint="BF"/>
          <w:sz w:val="16"/>
          <w:szCs w:val="16"/>
          <w:u w:val="none"/>
          <w:lang w:val="de-DE"/>
        </w:rPr>
        <w:t>www.gazterm.pl</w:t>
      </w:r>
    </w:hyperlink>
  </w:p>
  <w:p w14:paraId="78E8138D" w14:textId="77777777" w:rsidR="00FA0E79" w:rsidRPr="00FA0E79" w:rsidRDefault="00FA0E79" w:rsidP="00FA0E79">
    <w:pPr>
      <w:pStyle w:val="Tekstpodstawow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37BA2"/>
    <w:multiLevelType w:val="hybridMultilevel"/>
    <w:tmpl w:val="EE9A1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880744"/>
    <w:multiLevelType w:val="hybridMultilevel"/>
    <w:tmpl w:val="444C662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6AF801CC"/>
    <w:multiLevelType w:val="hybridMultilevel"/>
    <w:tmpl w:val="22987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4D"/>
    <w:rsid w:val="00010ADF"/>
    <w:rsid w:val="000322DA"/>
    <w:rsid w:val="00047850"/>
    <w:rsid w:val="00060916"/>
    <w:rsid w:val="000D2758"/>
    <w:rsid w:val="000D66B4"/>
    <w:rsid w:val="000F39D2"/>
    <w:rsid w:val="00114E44"/>
    <w:rsid w:val="0012314B"/>
    <w:rsid w:val="0013085F"/>
    <w:rsid w:val="00131413"/>
    <w:rsid w:val="0014105E"/>
    <w:rsid w:val="0014349C"/>
    <w:rsid w:val="0018389C"/>
    <w:rsid w:val="001D423A"/>
    <w:rsid w:val="001D5612"/>
    <w:rsid w:val="001D6891"/>
    <w:rsid w:val="00237498"/>
    <w:rsid w:val="00240C96"/>
    <w:rsid w:val="00241B88"/>
    <w:rsid w:val="00247A81"/>
    <w:rsid w:val="002811E8"/>
    <w:rsid w:val="002C332C"/>
    <w:rsid w:val="002C5E31"/>
    <w:rsid w:val="002E1DE2"/>
    <w:rsid w:val="00306912"/>
    <w:rsid w:val="003249C6"/>
    <w:rsid w:val="0033166A"/>
    <w:rsid w:val="003354BC"/>
    <w:rsid w:val="003617D1"/>
    <w:rsid w:val="00366482"/>
    <w:rsid w:val="003854F8"/>
    <w:rsid w:val="003B0A9D"/>
    <w:rsid w:val="003E41E2"/>
    <w:rsid w:val="003E6FDD"/>
    <w:rsid w:val="00422138"/>
    <w:rsid w:val="0047720B"/>
    <w:rsid w:val="0048433D"/>
    <w:rsid w:val="0049378C"/>
    <w:rsid w:val="004A3771"/>
    <w:rsid w:val="004F019B"/>
    <w:rsid w:val="00516676"/>
    <w:rsid w:val="00535504"/>
    <w:rsid w:val="005525E0"/>
    <w:rsid w:val="005773CA"/>
    <w:rsid w:val="005C26B4"/>
    <w:rsid w:val="005E4C21"/>
    <w:rsid w:val="005E4D35"/>
    <w:rsid w:val="005E5C23"/>
    <w:rsid w:val="005E7BBC"/>
    <w:rsid w:val="005F3865"/>
    <w:rsid w:val="00601545"/>
    <w:rsid w:val="00614774"/>
    <w:rsid w:val="00646457"/>
    <w:rsid w:val="006603CB"/>
    <w:rsid w:val="00684902"/>
    <w:rsid w:val="00696B49"/>
    <w:rsid w:val="006C7A95"/>
    <w:rsid w:val="006D719C"/>
    <w:rsid w:val="006E0A51"/>
    <w:rsid w:val="00712A21"/>
    <w:rsid w:val="00714270"/>
    <w:rsid w:val="00716F4C"/>
    <w:rsid w:val="00717809"/>
    <w:rsid w:val="00732D87"/>
    <w:rsid w:val="00752EBC"/>
    <w:rsid w:val="00760D40"/>
    <w:rsid w:val="007C0C62"/>
    <w:rsid w:val="007D3AB3"/>
    <w:rsid w:val="00815892"/>
    <w:rsid w:val="00836883"/>
    <w:rsid w:val="00846A2F"/>
    <w:rsid w:val="00853ED4"/>
    <w:rsid w:val="008B50FD"/>
    <w:rsid w:val="008D165F"/>
    <w:rsid w:val="009206AC"/>
    <w:rsid w:val="0092227E"/>
    <w:rsid w:val="00927DA3"/>
    <w:rsid w:val="009822BB"/>
    <w:rsid w:val="009B19D5"/>
    <w:rsid w:val="009B6D31"/>
    <w:rsid w:val="009C6B9E"/>
    <w:rsid w:val="009F119B"/>
    <w:rsid w:val="00A2692E"/>
    <w:rsid w:val="00A31FA8"/>
    <w:rsid w:val="00A41952"/>
    <w:rsid w:val="00A84C42"/>
    <w:rsid w:val="00AB08BF"/>
    <w:rsid w:val="00AD04AD"/>
    <w:rsid w:val="00AD6D61"/>
    <w:rsid w:val="00AE01D5"/>
    <w:rsid w:val="00B37036"/>
    <w:rsid w:val="00B41AA1"/>
    <w:rsid w:val="00B434C4"/>
    <w:rsid w:val="00B74197"/>
    <w:rsid w:val="00B95FF1"/>
    <w:rsid w:val="00B97ED9"/>
    <w:rsid w:val="00BB0072"/>
    <w:rsid w:val="00BD2EC5"/>
    <w:rsid w:val="00BE08A4"/>
    <w:rsid w:val="00C02B0D"/>
    <w:rsid w:val="00C1192F"/>
    <w:rsid w:val="00C234E5"/>
    <w:rsid w:val="00C321BD"/>
    <w:rsid w:val="00C56ADE"/>
    <w:rsid w:val="00C62416"/>
    <w:rsid w:val="00C7125D"/>
    <w:rsid w:val="00CB7D0E"/>
    <w:rsid w:val="00CC3B49"/>
    <w:rsid w:val="00CC56B3"/>
    <w:rsid w:val="00D04863"/>
    <w:rsid w:val="00D30FC0"/>
    <w:rsid w:val="00D41C07"/>
    <w:rsid w:val="00D65D69"/>
    <w:rsid w:val="00D774BE"/>
    <w:rsid w:val="00DD2C62"/>
    <w:rsid w:val="00DE08BC"/>
    <w:rsid w:val="00DF3978"/>
    <w:rsid w:val="00E03776"/>
    <w:rsid w:val="00E269E9"/>
    <w:rsid w:val="00E2728C"/>
    <w:rsid w:val="00E4646E"/>
    <w:rsid w:val="00E72286"/>
    <w:rsid w:val="00E96716"/>
    <w:rsid w:val="00EA75E1"/>
    <w:rsid w:val="00EA79C8"/>
    <w:rsid w:val="00EB7965"/>
    <w:rsid w:val="00EE6C31"/>
    <w:rsid w:val="00EF487A"/>
    <w:rsid w:val="00EF6E3A"/>
    <w:rsid w:val="00F01DB9"/>
    <w:rsid w:val="00F032F2"/>
    <w:rsid w:val="00F132AC"/>
    <w:rsid w:val="00F1344D"/>
    <w:rsid w:val="00F15651"/>
    <w:rsid w:val="00F36BBB"/>
    <w:rsid w:val="00F57264"/>
    <w:rsid w:val="00F65795"/>
    <w:rsid w:val="00F77117"/>
    <w:rsid w:val="00F81DF5"/>
    <w:rsid w:val="00FA0E79"/>
    <w:rsid w:val="00FA2B92"/>
    <w:rsid w:val="00FC42A5"/>
    <w:rsid w:val="00FD7C46"/>
    <w:rsid w:val="00FE3E36"/>
    <w:rsid w:val="00FE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F9B10"/>
  <w15:docId w15:val="{30189BA5-A3B3-4C89-914E-063C3CA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6E3A"/>
    <w:pPr>
      <w:suppressAutoHyphens/>
    </w:pPr>
  </w:style>
  <w:style w:type="paragraph" w:styleId="Nagwek1">
    <w:name w:val="heading 1"/>
    <w:basedOn w:val="Normalny"/>
    <w:next w:val="Normalny"/>
    <w:qFormat/>
    <w:rsid w:val="00EF6E3A"/>
    <w:pPr>
      <w:keepNext/>
      <w:numPr>
        <w:numId w:val="1"/>
      </w:numPr>
      <w:jc w:val="center"/>
      <w:outlineLvl w:val="0"/>
    </w:pPr>
    <w:rPr>
      <w:b/>
      <w:sz w:val="32"/>
    </w:rPr>
  </w:style>
  <w:style w:type="paragraph" w:styleId="Nagwek2">
    <w:name w:val="heading 2"/>
    <w:basedOn w:val="Normalny"/>
    <w:next w:val="Normalny"/>
    <w:qFormat/>
    <w:rsid w:val="00EF6E3A"/>
    <w:pPr>
      <w:keepNext/>
      <w:numPr>
        <w:ilvl w:val="1"/>
        <w:numId w:val="1"/>
      </w:numPr>
      <w:jc w:val="righ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F6E3A"/>
  </w:style>
  <w:style w:type="character" w:customStyle="1" w:styleId="WW-Domylnaczcionkaakapitu">
    <w:name w:val="WW-Domyślna czcionka akapitu"/>
    <w:rsid w:val="00EF6E3A"/>
  </w:style>
  <w:style w:type="character" w:customStyle="1" w:styleId="WW-Absatz-Standardschriftart">
    <w:name w:val="WW-Absatz-Standardschriftart"/>
    <w:rsid w:val="00EF6E3A"/>
  </w:style>
  <w:style w:type="character" w:customStyle="1" w:styleId="WW-Domylnaczcionkaakapitu1">
    <w:name w:val="WW-Domyślna czcionka akapitu1"/>
    <w:rsid w:val="00EF6E3A"/>
  </w:style>
  <w:style w:type="character" w:styleId="Hipercze">
    <w:name w:val="Hyperlink"/>
    <w:basedOn w:val="WW-Domylnaczcionkaakapitu1"/>
    <w:rsid w:val="00EF6E3A"/>
    <w:rPr>
      <w:color w:val="0000FF"/>
      <w:u w:val="single"/>
    </w:rPr>
  </w:style>
  <w:style w:type="character" w:styleId="UyteHipercze">
    <w:name w:val="FollowedHyperlink"/>
    <w:rsid w:val="00EF6E3A"/>
    <w:rPr>
      <w:color w:val="800000"/>
      <w:u w:val="single"/>
    </w:rPr>
  </w:style>
  <w:style w:type="paragraph" w:customStyle="1" w:styleId="Nagwek3">
    <w:name w:val="Nagłówek3"/>
    <w:basedOn w:val="Normalny"/>
    <w:next w:val="Tekstpodstawowy"/>
    <w:rsid w:val="00EF6E3A"/>
    <w:pPr>
      <w:keepNext/>
      <w:spacing w:before="240" w:after="120"/>
    </w:pPr>
    <w:rPr>
      <w:rFonts w:ascii="Arial" w:eastAsia="MS Mincho" w:hAnsi="Arial" w:cs="Tahoma"/>
      <w:sz w:val="28"/>
      <w:szCs w:val="28"/>
    </w:rPr>
  </w:style>
  <w:style w:type="paragraph" w:styleId="Tekstpodstawowy">
    <w:name w:val="Body Text"/>
    <w:basedOn w:val="Normalny"/>
    <w:rsid w:val="00EF6E3A"/>
    <w:rPr>
      <w:sz w:val="24"/>
    </w:rPr>
  </w:style>
  <w:style w:type="paragraph" w:styleId="Lista">
    <w:name w:val="List"/>
    <w:basedOn w:val="Tekstpodstawowy"/>
    <w:rsid w:val="00EF6E3A"/>
    <w:rPr>
      <w:rFonts w:cs="Tahoma"/>
    </w:rPr>
  </w:style>
  <w:style w:type="paragraph" w:customStyle="1" w:styleId="Podpis3">
    <w:name w:val="Podpis3"/>
    <w:basedOn w:val="Normalny"/>
    <w:rsid w:val="00EF6E3A"/>
    <w:pPr>
      <w:suppressLineNumbers/>
      <w:spacing w:before="120" w:after="120"/>
    </w:pPr>
    <w:rPr>
      <w:rFonts w:cs="Tahoma"/>
      <w:i/>
      <w:iCs/>
      <w:sz w:val="24"/>
      <w:szCs w:val="24"/>
    </w:rPr>
  </w:style>
  <w:style w:type="paragraph" w:customStyle="1" w:styleId="Indeks">
    <w:name w:val="Indeks"/>
    <w:basedOn w:val="Normalny"/>
    <w:rsid w:val="00EF6E3A"/>
    <w:pPr>
      <w:suppressLineNumbers/>
    </w:pPr>
    <w:rPr>
      <w:rFonts w:cs="Tahoma"/>
    </w:rPr>
  </w:style>
  <w:style w:type="paragraph" w:customStyle="1" w:styleId="Podpis2">
    <w:name w:val="Podpis2"/>
    <w:basedOn w:val="Normalny"/>
    <w:rsid w:val="00EF6E3A"/>
    <w:pPr>
      <w:suppressLineNumbers/>
      <w:spacing w:before="120" w:after="120"/>
    </w:pPr>
    <w:rPr>
      <w:rFonts w:cs="Tahoma"/>
      <w:i/>
      <w:iCs/>
    </w:rPr>
  </w:style>
  <w:style w:type="paragraph" w:customStyle="1" w:styleId="Nagwek20">
    <w:name w:val="Nagłówek2"/>
    <w:basedOn w:val="Normalny"/>
    <w:next w:val="Tekstpodstawowy"/>
    <w:rsid w:val="00EF6E3A"/>
    <w:pPr>
      <w:keepNext/>
      <w:spacing w:before="240" w:after="120"/>
    </w:pPr>
    <w:rPr>
      <w:rFonts w:ascii="Arial" w:eastAsia="MS Mincho" w:hAnsi="Arial" w:cs="Tahoma"/>
      <w:sz w:val="28"/>
      <w:szCs w:val="28"/>
    </w:rPr>
  </w:style>
  <w:style w:type="paragraph" w:customStyle="1" w:styleId="Podpis1">
    <w:name w:val="Podpis1"/>
    <w:basedOn w:val="Normalny"/>
    <w:rsid w:val="00EF6E3A"/>
    <w:pPr>
      <w:suppressLineNumbers/>
      <w:spacing w:before="120" w:after="120"/>
    </w:pPr>
    <w:rPr>
      <w:rFonts w:cs="Tahoma"/>
      <w:i/>
      <w:iCs/>
    </w:rPr>
  </w:style>
  <w:style w:type="paragraph" w:customStyle="1" w:styleId="WW-Indeks">
    <w:name w:val="WW-Indeks"/>
    <w:basedOn w:val="Normalny"/>
    <w:rsid w:val="00EF6E3A"/>
    <w:pPr>
      <w:suppressLineNumbers/>
    </w:pPr>
    <w:rPr>
      <w:rFonts w:cs="Tahoma"/>
    </w:rPr>
  </w:style>
  <w:style w:type="paragraph" w:customStyle="1" w:styleId="Nagwek10">
    <w:name w:val="Nagłówek1"/>
    <w:basedOn w:val="Normalny"/>
    <w:next w:val="Tekstpodstawowy"/>
    <w:rsid w:val="00EF6E3A"/>
    <w:pPr>
      <w:keepNext/>
      <w:spacing w:before="240" w:after="120"/>
    </w:pPr>
    <w:rPr>
      <w:rFonts w:ascii="Arial" w:eastAsia="MS Mincho" w:hAnsi="Arial" w:cs="Tahoma"/>
      <w:sz w:val="28"/>
      <w:szCs w:val="28"/>
    </w:rPr>
  </w:style>
  <w:style w:type="paragraph" w:styleId="Nagwek">
    <w:name w:val="header"/>
    <w:basedOn w:val="Normalny"/>
    <w:next w:val="Tekstpodstawowy"/>
    <w:rsid w:val="00EF6E3A"/>
    <w:pPr>
      <w:keepNext/>
      <w:spacing w:before="240" w:after="120"/>
    </w:pPr>
    <w:rPr>
      <w:rFonts w:ascii="Arial" w:eastAsia="Lucida Sans Unicode" w:hAnsi="Arial" w:cs="Tahoma"/>
      <w:sz w:val="28"/>
      <w:szCs w:val="28"/>
    </w:rPr>
  </w:style>
  <w:style w:type="paragraph" w:customStyle="1" w:styleId="WW-Nagwek">
    <w:name w:val="WW-Nagłówek"/>
    <w:basedOn w:val="Normalny"/>
    <w:next w:val="Tekstpodstawowy"/>
    <w:rsid w:val="00EF6E3A"/>
    <w:pPr>
      <w:keepNext/>
      <w:spacing w:before="240" w:after="120"/>
    </w:pPr>
    <w:rPr>
      <w:rFonts w:ascii="Arial" w:eastAsia="Arial Unicode MS" w:hAnsi="Arial" w:cs="Tahoma"/>
      <w:sz w:val="28"/>
      <w:szCs w:val="28"/>
    </w:rPr>
  </w:style>
  <w:style w:type="paragraph" w:customStyle="1" w:styleId="Zawartotabeli">
    <w:name w:val="Zawartość tabeli"/>
    <w:basedOn w:val="Tekstpodstawowy"/>
    <w:rsid w:val="00EF6E3A"/>
    <w:pPr>
      <w:suppressLineNumbers/>
    </w:pPr>
  </w:style>
  <w:style w:type="paragraph" w:customStyle="1" w:styleId="WW-Zawartotabeli">
    <w:name w:val="WW-Zawartość tabeli"/>
    <w:basedOn w:val="Tekstpodstawowy"/>
    <w:rsid w:val="00EF6E3A"/>
    <w:pPr>
      <w:suppressLineNumbers/>
    </w:pPr>
  </w:style>
  <w:style w:type="paragraph" w:customStyle="1" w:styleId="WW-Zawartotabeli1">
    <w:name w:val="WW-Zawartość tabeli1"/>
    <w:basedOn w:val="Tekstpodstawowy"/>
    <w:rsid w:val="00EF6E3A"/>
    <w:pPr>
      <w:suppressLineNumbers/>
    </w:pPr>
  </w:style>
  <w:style w:type="paragraph" w:customStyle="1" w:styleId="Nagwektabeli">
    <w:name w:val="Nagłówek tabeli"/>
    <w:basedOn w:val="Zawartotabeli"/>
    <w:rsid w:val="00EF6E3A"/>
    <w:pPr>
      <w:jc w:val="center"/>
    </w:pPr>
    <w:rPr>
      <w:b/>
      <w:bCs/>
      <w:i/>
      <w:iCs/>
    </w:rPr>
  </w:style>
  <w:style w:type="paragraph" w:customStyle="1" w:styleId="WW-Nagwektabeli">
    <w:name w:val="WW-Nagłówek tabeli"/>
    <w:basedOn w:val="WW-Zawartotabeli"/>
    <w:rsid w:val="00EF6E3A"/>
    <w:pPr>
      <w:jc w:val="center"/>
    </w:pPr>
    <w:rPr>
      <w:b/>
      <w:bCs/>
      <w:i/>
      <w:iCs/>
    </w:rPr>
  </w:style>
  <w:style w:type="paragraph" w:customStyle="1" w:styleId="WW-Nagwektabeli1">
    <w:name w:val="WW-Nagłówek tabeli1"/>
    <w:basedOn w:val="WW-Zawartotabeli1"/>
    <w:rsid w:val="00EF6E3A"/>
    <w:pPr>
      <w:jc w:val="center"/>
    </w:pPr>
    <w:rPr>
      <w:b/>
      <w:bCs/>
      <w:i/>
      <w:iCs/>
    </w:rPr>
  </w:style>
  <w:style w:type="paragraph" w:customStyle="1" w:styleId="WW-Podpis">
    <w:name w:val="WW-Podpis"/>
    <w:basedOn w:val="Normalny"/>
    <w:rsid w:val="00EF6E3A"/>
    <w:pPr>
      <w:suppressLineNumbers/>
      <w:spacing w:before="120" w:after="120"/>
    </w:pPr>
    <w:rPr>
      <w:rFonts w:cs="Tahoma"/>
      <w:i/>
      <w:iCs/>
    </w:rPr>
  </w:style>
  <w:style w:type="paragraph" w:customStyle="1" w:styleId="WW-Indeks1">
    <w:name w:val="WW-Indeks1"/>
    <w:basedOn w:val="Normalny"/>
    <w:rsid w:val="00EF6E3A"/>
    <w:pPr>
      <w:suppressLineNumbers/>
    </w:pPr>
    <w:rPr>
      <w:rFonts w:cs="Tahoma"/>
    </w:rPr>
  </w:style>
  <w:style w:type="paragraph" w:customStyle="1" w:styleId="WW-Tekstpodstawowy2">
    <w:name w:val="WW-Tekst podstawowy 2"/>
    <w:basedOn w:val="Normalny"/>
    <w:rsid w:val="00EF6E3A"/>
    <w:rPr>
      <w:sz w:val="16"/>
    </w:rPr>
  </w:style>
  <w:style w:type="paragraph" w:customStyle="1" w:styleId="Zawartoramki">
    <w:name w:val="Zawartość ramki"/>
    <w:basedOn w:val="Tekstpodstawowy"/>
    <w:rsid w:val="00EF6E3A"/>
  </w:style>
  <w:style w:type="paragraph" w:styleId="Tekstdymka">
    <w:name w:val="Balloon Text"/>
    <w:basedOn w:val="Normalny"/>
    <w:link w:val="TekstdymkaZnak"/>
    <w:rsid w:val="0048433D"/>
    <w:rPr>
      <w:rFonts w:ascii="Tahoma" w:hAnsi="Tahoma" w:cs="Tahoma"/>
      <w:sz w:val="16"/>
      <w:szCs w:val="16"/>
    </w:rPr>
  </w:style>
  <w:style w:type="character" w:customStyle="1" w:styleId="TekstdymkaZnak">
    <w:name w:val="Tekst dymka Znak"/>
    <w:basedOn w:val="Domylnaczcionkaakapitu"/>
    <w:link w:val="Tekstdymka"/>
    <w:rsid w:val="0048433D"/>
    <w:rPr>
      <w:rFonts w:ascii="Tahoma" w:hAnsi="Tahoma" w:cs="Tahoma"/>
      <w:sz w:val="16"/>
      <w:szCs w:val="16"/>
    </w:rPr>
  </w:style>
  <w:style w:type="table" w:styleId="Tabela-Siatka">
    <w:name w:val="Table Grid"/>
    <w:basedOn w:val="Standardowy"/>
    <w:rsid w:val="0024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B434C4"/>
    <w:pPr>
      <w:tabs>
        <w:tab w:val="center" w:pos="4536"/>
        <w:tab w:val="right" w:pos="9072"/>
      </w:tabs>
    </w:pPr>
  </w:style>
  <w:style w:type="character" w:customStyle="1" w:styleId="StopkaZnak">
    <w:name w:val="Stopka Znak"/>
    <w:basedOn w:val="Domylnaczcionkaakapitu"/>
    <w:link w:val="Stopka"/>
    <w:rsid w:val="00B434C4"/>
  </w:style>
  <w:style w:type="paragraph" w:styleId="Akapitzlist">
    <w:name w:val="List Paragraph"/>
    <w:basedOn w:val="Normalny"/>
    <w:uiPriority w:val="34"/>
    <w:qFormat/>
    <w:rsid w:val="003B0A9D"/>
    <w:pPr>
      <w:ind w:left="720"/>
      <w:contextualSpacing/>
    </w:pPr>
  </w:style>
  <w:style w:type="paragraph" w:styleId="HTML-wstpniesformatowany">
    <w:name w:val="HTML Preformatted"/>
    <w:basedOn w:val="Normalny"/>
    <w:link w:val="HTML-wstpniesformatowanyZnak"/>
    <w:uiPriority w:val="99"/>
    <w:unhideWhenUsed/>
    <w:rsid w:val="00A3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A31FA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515">
      <w:bodyDiv w:val="1"/>
      <w:marLeft w:val="0"/>
      <w:marRight w:val="0"/>
      <w:marTop w:val="0"/>
      <w:marBottom w:val="0"/>
      <w:divBdr>
        <w:top w:val="none" w:sz="0" w:space="0" w:color="auto"/>
        <w:left w:val="none" w:sz="0" w:space="0" w:color="auto"/>
        <w:bottom w:val="none" w:sz="0" w:space="0" w:color="auto"/>
        <w:right w:val="none" w:sz="0" w:space="0" w:color="auto"/>
      </w:divBdr>
    </w:div>
    <w:div w:id="1594631790">
      <w:bodyDiv w:val="1"/>
      <w:marLeft w:val="0"/>
      <w:marRight w:val="0"/>
      <w:marTop w:val="0"/>
      <w:marBottom w:val="0"/>
      <w:divBdr>
        <w:top w:val="none" w:sz="0" w:space="0" w:color="auto"/>
        <w:left w:val="none" w:sz="0" w:space="0" w:color="auto"/>
        <w:bottom w:val="none" w:sz="0" w:space="0" w:color="auto"/>
        <w:right w:val="none" w:sz="0" w:space="0" w:color="auto"/>
      </w:divBdr>
    </w:div>
    <w:div w:id="20701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gazterm.pl/" TargetMode="External"/><Relationship Id="rId2" Type="http://schemas.openxmlformats.org/officeDocument/2006/relationships/hyperlink" Target="mailto:gazterm@gazterm.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517B0-DB8F-449D-B425-683A329F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Biuro Organizacyjne Konferencji</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Organizacyjne Konferencji</dc:title>
  <dc:creator>greg</dc:creator>
  <cp:lastModifiedBy>Joanna Wilanowska-Ośka</cp:lastModifiedBy>
  <cp:revision>6</cp:revision>
  <cp:lastPrinted>2022-01-26T11:06:00Z</cp:lastPrinted>
  <dcterms:created xsi:type="dcterms:W3CDTF">2022-01-25T11:57:00Z</dcterms:created>
  <dcterms:modified xsi:type="dcterms:W3CDTF">2022-03-25T15:06:00Z</dcterms:modified>
</cp:coreProperties>
</file>